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0C58A" w14:textId="77777777" w:rsidR="00DE1C09" w:rsidRDefault="00DE1C09" w:rsidP="00AA2048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8A520BE" w14:textId="77777777" w:rsidR="00AA2048" w:rsidRPr="000348D4" w:rsidRDefault="00AA2048" w:rsidP="00AA2048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348D4"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14:paraId="27147E7A" w14:textId="77777777" w:rsidR="00DE1C09" w:rsidRDefault="00DE1C09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44D2E1" w14:textId="1DE7ACF5" w:rsidR="00DE1C09" w:rsidRDefault="00AA4187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OŚWIADCZENIA </w:t>
      </w:r>
    </w:p>
    <w:p w14:paraId="635AE34B" w14:textId="2ABC4DD7" w:rsidR="00DE1C09" w:rsidRDefault="00AA4187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</w:t>
      </w:r>
    </w:p>
    <w:p w14:paraId="32CBB40D" w14:textId="13E0B481" w:rsidR="008C4A47" w:rsidRPr="00AA4187" w:rsidRDefault="00AA4187" w:rsidP="00AA418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OFERTY</w:t>
      </w:r>
      <w:r w:rsidR="00AA2048" w:rsidRPr="00EF18B9">
        <w:rPr>
          <w:rFonts w:asciiTheme="minorHAnsi" w:hAnsiTheme="minorHAnsi" w:cstheme="minorHAnsi"/>
          <w:b/>
          <w:sz w:val="22"/>
          <w:szCs w:val="22"/>
        </w:rPr>
        <w:t xml:space="preserve"> W ODPOWIEDZI NA</w:t>
      </w:r>
      <w:r w:rsidR="00AA2048">
        <w:rPr>
          <w:rFonts w:asciiTheme="minorHAnsi" w:hAnsiTheme="minorHAnsi" w:cstheme="minorHAnsi"/>
          <w:sz w:val="22"/>
          <w:szCs w:val="22"/>
        </w:rPr>
        <w:t xml:space="preserve"> </w:t>
      </w:r>
      <w:r w:rsidR="00AA2048" w:rsidRPr="00A37D8A">
        <w:rPr>
          <w:rFonts w:asciiTheme="minorHAnsi" w:hAnsiTheme="minorHAnsi" w:cstheme="minorHAnsi"/>
          <w:b/>
          <w:sz w:val="22"/>
          <w:szCs w:val="22"/>
        </w:rPr>
        <w:t xml:space="preserve">OGŁOSZENIE </w:t>
      </w:r>
    </w:p>
    <w:p w14:paraId="11E5E262" w14:textId="3618D993" w:rsidR="00AA2048" w:rsidRDefault="00DE1C09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g</w:t>
      </w:r>
      <w:r w:rsidR="008C4A47">
        <w:rPr>
          <w:rFonts w:asciiTheme="minorHAnsi" w:hAnsiTheme="minorHAnsi" w:cstheme="minorHAnsi"/>
          <w:b/>
          <w:i/>
          <w:sz w:val="22"/>
          <w:szCs w:val="22"/>
        </w:rPr>
        <w:t xml:space="preserve">miny </w:t>
      </w:r>
      <w:r>
        <w:rPr>
          <w:rFonts w:asciiTheme="minorHAnsi" w:hAnsiTheme="minorHAnsi" w:cstheme="minorHAnsi"/>
          <w:b/>
          <w:i/>
          <w:sz w:val="22"/>
          <w:szCs w:val="22"/>
        </w:rPr>
        <w:t>Komańcza</w:t>
      </w:r>
      <w:r w:rsidR="008C4A4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bookmarkStart w:id="0" w:name="_GoBack"/>
      <w:bookmarkEnd w:id="0"/>
      <w:r w:rsidR="00AA2048">
        <w:rPr>
          <w:rFonts w:asciiTheme="minorHAnsi" w:hAnsiTheme="minorHAnsi" w:cstheme="minorHAnsi"/>
          <w:b/>
          <w:sz w:val="22"/>
          <w:szCs w:val="22"/>
        </w:rPr>
        <w:br/>
      </w:r>
      <w:r w:rsidR="00AA2048" w:rsidRPr="00A37D8A">
        <w:rPr>
          <w:rFonts w:asciiTheme="minorHAnsi" w:hAnsiTheme="minorHAnsi" w:cstheme="minorHAnsi"/>
          <w:b/>
          <w:sz w:val="22"/>
          <w:szCs w:val="22"/>
        </w:rPr>
        <w:t>O OTWARTYM NABORZE PARTNERA W CELU WSPÓLNEJ REALIZACJI PROJEKTU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br/>
        <w:t>W RAMACH DZIAŁANIA 7.18</w:t>
      </w:r>
      <w:r w:rsidR="00AA2048">
        <w:rPr>
          <w:rFonts w:asciiTheme="minorHAnsi" w:hAnsiTheme="minorHAnsi" w:cstheme="minorHAnsi"/>
          <w:b/>
          <w:sz w:val="22"/>
          <w:szCs w:val="22"/>
        </w:rPr>
        <w:t>. USŁUGI SPOŁECZNE I ZDROWOTNE</w:t>
      </w:r>
      <w:r>
        <w:rPr>
          <w:rFonts w:asciiTheme="minorHAnsi" w:hAnsiTheme="minorHAnsi" w:cstheme="minorHAnsi"/>
          <w:b/>
          <w:sz w:val="22"/>
          <w:szCs w:val="22"/>
        </w:rPr>
        <w:t xml:space="preserve"> ŚWIADCZONE W SPOŁECZNOŚCI LOKALNEJ</w:t>
      </w:r>
    </w:p>
    <w:p w14:paraId="5A2C26EF" w14:textId="77777777" w:rsidR="008C4A47" w:rsidRDefault="008C4A47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9DACD2" w14:textId="77777777" w:rsidR="00933043" w:rsidRDefault="00933043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FBDB51" w14:textId="77777777" w:rsidR="00933043" w:rsidRDefault="00933043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8826"/>
      </w:tblGrid>
      <w:tr w:rsidR="00AA2048" w:rsidRPr="000539BD" w14:paraId="68F26FAA" w14:textId="77777777" w:rsidTr="0093304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7D8EC397" w14:textId="26F5D979" w:rsidR="00AA2048" w:rsidRPr="000539BD" w:rsidRDefault="00AA4187" w:rsidP="00631524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OŚWIADCZENIA</w:t>
            </w:r>
          </w:p>
        </w:tc>
      </w:tr>
      <w:tr w:rsidR="00AA2048" w14:paraId="75F59F12" w14:textId="77777777" w:rsidTr="00933043">
        <w:tc>
          <w:tcPr>
            <w:tcW w:w="462" w:type="dxa"/>
            <w:vMerge w:val="restart"/>
            <w:shd w:val="clear" w:color="auto" w:fill="FFFFFF" w:themeFill="background1"/>
          </w:tcPr>
          <w:p w14:paraId="37B2B7AE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6" w:type="dxa"/>
            <w:shd w:val="clear" w:color="auto" w:fill="F2F2F2" w:themeFill="background1" w:themeFillShade="F2"/>
          </w:tcPr>
          <w:p w14:paraId="5E3D6FC4" w14:textId="092EF936" w:rsidR="00AA2048" w:rsidRPr="00DE1C09" w:rsidRDefault="00AA4187" w:rsidP="00933043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Oświadczam, </w:t>
            </w:r>
            <w:r w:rsidR="00933043">
              <w:rPr>
                <w:rFonts w:asciiTheme="minorHAnsi" w:hAnsiTheme="minorHAnsi" w:cstheme="minorHAnsi"/>
                <w:sz w:val="22"/>
                <w:szCs w:val="22"/>
              </w:rPr>
              <w:t>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podmiot składający ofertę nie zalega</w:t>
            </w:r>
            <w:r w:rsidRPr="00AA4187">
              <w:rPr>
                <w:rFonts w:asciiTheme="minorHAnsi" w:hAnsiTheme="minorHAnsi" w:cstheme="minorHAnsi"/>
                <w:sz w:val="22"/>
                <w:szCs w:val="22"/>
              </w:rPr>
              <w:t xml:space="preserve"> z uiszczaniem wobec Urzędu Skarbowego oraz Zakładu Ubezpieczeń Społecznych podatków, opłat lub składek na ubezpieczenia społeczne lub zdrowotne, z wyjątkiem przypadków gdy podmiot uzyskał przewidziane prawem zwolnienie, odroczenie, rozłożenie na raty zaległych płatności lub wstrzymanie w całości wykonania decyzji właściwego organu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A2048" w14:paraId="5B9CA046" w14:textId="77777777" w:rsidTr="00933043">
        <w:tc>
          <w:tcPr>
            <w:tcW w:w="462" w:type="dxa"/>
            <w:vMerge/>
            <w:shd w:val="clear" w:color="auto" w:fill="FFFFFF" w:themeFill="background1"/>
          </w:tcPr>
          <w:p w14:paraId="6AE472D1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6" w:type="dxa"/>
          </w:tcPr>
          <w:p w14:paraId="5915B0BD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5F9A71" w14:textId="77777777" w:rsidR="00AA4187" w:rsidRDefault="00AA4187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A2365" w14:textId="37B4C4C8" w:rsidR="00AA2048" w:rsidRPr="00AA4187" w:rsidRDefault="00AA4187" w:rsidP="00AA4187">
            <w:pPr>
              <w:ind w:left="6372"/>
              <w:jc w:val="center"/>
            </w:pPr>
            <w:r>
              <w:t>….….………………………………</w:t>
            </w:r>
            <w:r>
              <w:br/>
            </w:r>
            <w:r w:rsidRPr="00C754A0">
              <w:rPr>
                <w:sz w:val="16"/>
                <w:szCs w:val="16"/>
              </w:rPr>
              <w:t>(podpis, pieczęć osoby upoważnionej do reprezentacji podmiotu)</w:t>
            </w:r>
          </w:p>
        </w:tc>
      </w:tr>
      <w:tr w:rsidR="00AA2048" w14:paraId="15FA7926" w14:textId="77777777" w:rsidTr="00933043">
        <w:tc>
          <w:tcPr>
            <w:tcW w:w="462" w:type="dxa"/>
            <w:vMerge w:val="restart"/>
            <w:shd w:val="clear" w:color="auto" w:fill="FFFFFF" w:themeFill="background1"/>
          </w:tcPr>
          <w:p w14:paraId="22BD7B51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6" w:type="dxa"/>
            <w:shd w:val="clear" w:color="auto" w:fill="F2F2F2" w:themeFill="background1" w:themeFillShade="F2"/>
          </w:tcPr>
          <w:p w14:paraId="5A309CC1" w14:textId="715DC18A" w:rsidR="00AA2048" w:rsidRDefault="00AA4187" w:rsidP="00507722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Oświadczam, </w:t>
            </w:r>
            <w:r w:rsidR="00933043">
              <w:rPr>
                <w:rFonts w:asciiTheme="minorHAnsi" w:hAnsiTheme="minorHAnsi" w:cstheme="minorHAnsi"/>
                <w:sz w:val="22"/>
                <w:szCs w:val="22"/>
              </w:rPr>
              <w:t>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podmiot składający ofertę nie podlega</w:t>
            </w:r>
            <w:r w:rsidRPr="00AA4187">
              <w:rPr>
                <w:rFonts w:asciiTheme="minorHAnsi" w:hAnsiTheme="minorHAnsi" w:cstheme="minorHAnsi"/>
                <w:sz w:val="22"/>
                <w:szCs w:val="22"/>
              </w:rPr>
              <w:t xml:space="preserve"> wykluczeni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 z ubiegania się o </w:t>
            </w:r>
            <w:r w:rsidRPr="00AA4187">
              <w:rPr>
                <w:rFonts w:asciiTheme="minorHAnsi" w:hAnsiTheme="minorHAnsi" w:cstheme="minorHAnsi"/>
                <w:sz w:val="22"/>
                <w:szCs w:val="22"/>
              </w:rPr>
              <w:t>dofinansowanie na podstawie art. 207 ust. 4 ustawy z 21 czerwca 2013 r. o finansach publicznych, z zastrzeżeniem art. 207 ust. 7 tej Ustawy</w:t>
            </w:r>
            <w:r w:rsidR="006B5C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A2048" w14:paraId="6A754652" w14:textId="77777777" w:rsidTr="00933043">
        <w:tc>
          <w:tcPr>
            <w:tcW w:w="462" w:type="dxa"/>
            <w:vMerge/>
            <w:shd w:val="clear" w:color="auto" w:fill="FFFFFF" w:themeFill="background1"/>
          </w:tcPr>
          <w:p w14:paraId="450662E6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6" w:type="dxa"/>
          </w:tcPr>
          <w:p w14:paraId="210CDEF5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03775" w14:textId="77777777" w:rsidR="00AA4187" w:rsidRDefault="00AA4187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228D6" w14:textId="0BFC5CD2" w:rsidR="00AA2048" w:rsidRPr="00AA4187" w:rsidRDefault="00AA4187" w:rsidP="00AA4187">
            <w:pPr>
              <w:ind w:left="6372"/>
              <w:jc w:val="center"/>
            </w:pPr>
            <w:r>
              <w:t>….….………………………………</w:t>
            </w:r>
            <w:r>
              <w:br/>
            </w:r>
            <w:r w:rsidRPr="00C754A0">
              <w:rPr>
                <w:sz w:val="16"/>
                <w:szCs w:val="16"/>
              </w:rPr>
              <w:t>(podpis, pieczęć osoby upoważnionej do reprezentacji podmiotu)</w:t>
            </w:r>
          </w:p>
        </w:tc>
      </w:tr>
      <w:tr w:rsidR="00507722" w14:paraId="4CD6CD7B" w14:textId="77777777" w:rsidTr="00933043">
        <w:trPr>
          <w:trHeight w:val="230"/>
        </w:trPr>
        <w:tc>
          <w:tcPr>
            <w:tcW w:w="462" w:type="dxa"/>
            <w:vMerge w:val="restart"/>
            <w:shd w:val="clear" w:color="auto" w:fill="FFFFFF" w:themeFill="background1"/>
          </w:tcPr>
          <w:p w14:paraId="70F977D5" w14:textId="77777777" w:rsidR="00507722" w:rsidRDefault="00507722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717BF" w14:textId="39435260" w:rsidR="00507722" w:rsidRDefault="00933043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Oświadczam, że </w:t>
            </w:r>
            <w:r w:rsidRPr="00933043">
              <w:rPr>
                <w:rFonts w:asciiTheme="minorHAnsi" w:hAnsiTheme="minorHAnsi" w:cstheme="minorHAnsi"/>
                <w:sz w:val="22"/>
                <w:szCs w:val="22"/>
              </w:rPr>
              <w:t>żadna z osób zarządzających podmiotem nie była prawomocnie skazana za przestępstwo przekupstwa, przestępstwo przeciwko obrotowi gospodarczemu lub inne przestępstwo w celu osiągnięcia korzyści majątkowych, a także przestępstwo skarbowe lub przestępstwo udziału w zorganizowanej grupie albo związku mających na celu popełnienie przestępstwa lub przestępstwa skarbowego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07722" w14:paraId="499740DD" w14:textId="77777777" w:rsidTr="00933043">
        <w:trPr>
          <w:trHeight w:val="230"/>
        </w:trPr>
        <w:tc>
          <w:tcPr>
            <w:tcW w:w="462" w:type="dxa"/>
            <w:vMerge/>
            <w:shd w:val="clear" w:color="auto" w:fill="FFFFFF" w:themeFill="background1"/>
          </w:tcPr>
          <w:p w14:paraId="27267E7C" w14:textId="77777777" w:rsidR="00507722" w:rsidRDefault="00507722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6" w:type="dxa"/>
            <w:shd w:val="clear" w:color="auto" w:fill="auto"/>
          </w:tcPr>
          <w:p w14:paraId="36A3FCBE" w14:textId="77777777" w:rsidR="00507722" w:rsidRDefault="005077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99D0D" w14:textId="77777777" w:rsidR="00AA4187" w:rsidRDefault="00AA4187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F30FE" w14:textId="689EE9BB" w:rsidR="00507722" w:rsidRPr="00AA4187" w:rsidRDefault="00AA4187" w:rsidP="00AA4187">
            <w:pPr>
              <w:ind w:left="6372"/>
              <w:jc w:val="center"/>
            </w:pPr>
            <w:r>
              <w:t>….….………………………………</w:t>
            </w:r>
            <w:r>
              <w:br/>
            </w:r>
            <w:r w:rsidRPr="00C754A0">
              <w:rPr>
                <w:sz w:val="16"/>
                <w:szCs w:val="16"/>
              </w:rPr>
              <w:t>(podpis, pieczęć osoby upoważnionej do reprezentacji podmiotu)</w:t>
            </w:r>
          </w:p>
        </w:tc>
      </w:tr>
      <w:tr w:rsidR="00AA2048" w14:paraId="2486AB0B" w14:textId="77777777" w:rsidTr="00933043">
        <w:tc>
          <w:tcPr>
            <w:tcW w:w="462" w:type="dxa"/>
            <w:vMerge w:val="restart"/>
            <w:shd w:val="clear" w:color="auto" w:fill="FFFFFF" w:themeFill="background1"/>
          </w:tcPr>
          <w:p w14:paraId="3017BAEA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6" w:type="dxa"/>
            <w:shd w:val="clear" w:color="auto" w:fill="F2F2F2" w:themeFill="background1" w:themeFillShade="F2"/>
          </w:tcPr>
          <w:p w14:paraId="196A77E7" w14:textId="0808D345" w:rsidR="00AA2048" w:rsidRPr="00697822" w:rsidRDefault="00933043" w:rsidP="00933043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podmiot składający</w:t>
            </w:r>
            <w:r w:rsidRPr="00933043">
              <w:rPr>
                <w:rFonts w:asciiTheme="minorHAnsi" w:hAnsiTheme="minorHAnsi" w:cstheme="minorHAnsi"/>
                <w:sz w:val="22"/>
                <w:szCs w:val="22"/>
              </w:rPr>
              <w:t xml:space="preserve"> ofertę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jest</w:t>
            </w:r>
            <w:r w:rsidRPr="009330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933043">
              <w:rPr>
                <w:rFonts w:asciiTheme="minorHAnsi" w:hAnsiTheme="minorHAnsi" w:cstheme="minorHAnsi"/>
                <w:sz w:val="22"/>
                <w:szCs w:val="22"/>
              </w:rPr>
              <w:t>gotowości wniesienia zabezpieczenia prawidłowej realizacji umowy partnerskiej zgodnie z zasadami określonymi w dokumentach programowych. Przykładowe formy wniesienia zabezpieczenia prawidłowej realizacji umowy partnerskiej to: weksel, poręczenie bankowe, gwarancja ubezpieczeniowe, gwarancja bankowa, zastaw rejestrowy</w:t>
            </w:r>
          </w:p>
        </w:tc>
      </w:tr>
      <w:tr w:rsidR="00AA2048" w14:paraId="62C1A613" w14:textId="77777777" w:rsidTr="00933043">
        <w:tc>
          <w:tcPr>
            <w:tcW w:w="462" w:type="dxa"/>
            <w:vMerge/>
            <w:shd w:val="clear" w:color="auto" w:fill="FFFFFF" w:themeFill="background1"/>
          </w:tcPr>
          <w:p w14:paraId="5D5C7B78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6" w:type="dxa"/>
          </w:tcPr>
          <w:p w14:paraId="761BFEE8" w14:textId="77777777" w:rsidR="00AA2048" w:rsidRDefault="00AA2048" w:rsidP="00697822">
            <w:pPr>
              <w:pStyle w:val="Normalny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B0F052A" w14:textId="77777777" w:rsidR="00AA4187" w:rsidRDefault="00AA4187" w:rsidP="00697822">
            <w:pPr>
              <w:pStyle w:val="Normalny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BBDC67A" w14:textId="77777777" w:rsidR="00AA4187" w:rsidRDefault="00AA4187" w:rsidP="00697822">
            <w:pPr>
              <w:pStyle w:val="Normalny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2A80481" w14:textId="52A65371" w:rsidR="00AA4187" w:rsidRPr="00AA4187" w:rsidRDefault="00AA4187" w:rsidP="00AA4187">
            <w:pPr>
              <w:ind w:left="6372"/>
              <w:jc w:val="center"/>
            </w:pPr>
            <w:r>
              <w:t>….….………………………………</w:t>
            </w:r>
            <w:r>
              <w:br/>
            </w:r>
            <w:r w:rsidRPr="00C754A0">
              <w:rPr>
                <w:sz w:val="16"/>
                <w:szCs w:val="16"/>
              </w:rPr>
              <w:t>(podpis, pieczęć osoby upoważnionej do reprezentacji podmiotu)</w:t>
            </w:r>
          </w:p>
        </w:tc>
      </w:tr>
    </w:tbl>
    <w:p w14:paraId="18D5315C" w14:textId="4745EFBF" w:rsidR="00C754A0" w:rsidRDefault="00C754A0" w:rsidP="00C754A0">
      <w:pPr>
        <w:ind w:left="6372"/>
        <w:jc w:val="center"/>
      </w:pPr>
    </w:p>
    <w:sectPr w:rsidR="00C75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B3"/>
    <w:rsid w:val="00003443"/>
    <w:rsid w:val="00186AD5"/>
    <w:rsid w:val="00246CF0"/>
    <w:rsid w:val="0049036B"/>
    <w:rsid w:val="004B255A"/>
    <w:rsid w:val="00507722"/>
    <w:rsid w:val="005E4D52"/>
    <w:rsid w:val="00607EB3"/>
    <w:rsid w:val="00697822"/>
    <w:rsid w:val="006B5CDE"/>
    <w:rsid w:val="007C3547"/>
    <w:rsid w:val="008C4A47"/>
    <w:rsid w:val="00933043"/>
    <w:rsid w:val="00A87A55"/>
    <w:rsid w:val="00AA2048"/>
    <w:rsid w:val="00AA4187"/>
    <w:rsid w:val="00B4461F"/>
    <w:rsid w:val="00B964A4"/>
    <w:rsid w:val="00C754A0"/>
    <w:rsid w:val="00D56544"/>
    <w:rsid w:val="00D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7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6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C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CF0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003443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6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C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CF0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0034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B84C65A5F8642B384A9339FB2F4CF" ma:contentTypeVersion="8" ma:contentTypeDescription="Utwórz nowy dokument." ma:contentTypeScope="" ma:versionID="b7e02f28e482651fd30789dd1d72c6d9">
  <xsd:schema xmlns:xsd="http://www.w3.org/2001/XMLSchema" xmlns:xs="http://www.w3.org/2001/XMLSchema" xmlns:p="http://schemas.microsoft.com/office/2006/metadata/properties" xmlns:ns2="f78a0039-cb6b-4719-9f27-ca846ee43172" targetNamespace="http://schemas.microsoft.com/office/2006/metadata/properties" ma:root="true" ma:fieldsID="4b110c66558f3b0c2ac45eb78bae0b79" ns2:_="">
    <xsd:import namespace="f78a0039-cb6b-4719-9f27-ca846ee43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a0039-cb6b-4719-9f27-ca846ee43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1e73e11-94ac-4a53-9a8a-52a7373f2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a0039-cb6b-4719-9f27-ca846ee43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667189-CB7A-4AA9-B209-F902CB7B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a0039-cb6b-4719-9f27-ca846ee43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CD301-2FF8-4E48-B9E1-3464ACB3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9A403-C47F-4BC6-B8BF-9F9DB7B22CA0}">
  <ds:schemaRefs>
    <ds:schemaRef ds:uri="http://schemas.microsoft.com/office/2006/metadata/properties"/>
    <ds:schemaRef ds:uri="http://schemas.microsoft.com/office/infopath/2007/PartnerControls"/>
    <ds:schemaRef ds:uri="f78a0039-cb6b-4719-9f27-ca846ee43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Kręcka</dc:creator>
  <cp:keywords/>
  <dc:description/>
  <cp:lastModifiedBy>User</cp:lastModifiedBy>
  <cp:revision>11</cp:revision>
  <dcterms:created xsi:type="dcterms:W3CDTF">2023-06-13T21:46:00Z</dcterms:created>
  <dcterms:modified xsi:type="dcterms:W3CDTF">2024-07-05T07:21:00Z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0x010100804B84C65A5F8642B384A9339FB2F4CF</vt:lpwstr>
  </property>
  <property fmtid="{D5CDD505-2E9C-101B-9397-08002B2CF9AE}" pid="3" name="MediaServiceImageTags">
    <vt:lpwstr/>
  </property>
</Properties>
</file>