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6DB96" w14:textId="77777777" w:rsidR="00F42CBD" w:rsidRPr="00F42CBD" w:rsidRDefault="00F42CBD" w:rsidP="00F42CBD">
      <w:pPr>
        <w:tabs>
          <w:tab w:val="left" w:pos="6804"/>
        </w:tabs>
        <w:autoSpaceDE w:val="0"/>
        <w:autoSpaceDN w:val="0"/>
        <w:adjustRightInd w:val="0"/>
        <w:jc w:val="right"/>
        <w:rPr>
          <w:rFonts w:asciiTheme="minorHAnsi" w:hAnsiTheme="minorHAnsi" w:cstheme="minorHAnsi"/>
          <w:b/>
          <w:bCs/>
          <w:color w:val="000000"/>
          <w:sz w:val="22"/>
          <w:szCs w:val="22"/>
        </w:rPr>
      </w:pPr>
      <w:r w:rsidRPr="00F42CBD">
        <w:rPr>
          <w:rFonts w:asciiTheme="minorHAnsi" w:hAnsiTheme="minorHAnsi" w:cstheme="minorHAnsi"/>
          <w:b/>
          <w:bCs/>
          <w:color w:val="000000"/>
          <w:sz w:val="22"/>
          <w:szCs w:val="22"/>
        </w:rPr>
        <w:t>Załącznik nr 1 do zapytania Ofertowego</w:t>
      </w:r>
    </w:p>
    <w:p w14:paraId="1CE2D925" w14:textId="77777777" w:rsidR="00F42CBD" w:rsidRPr="00F42CBD" w:rsidRDefault="00F42CBD" w:rsidP="00F42CBD">
      <w:pPr>
        <w:tabs>
          <w:tab w:val="left" w:pos="6804"/>
        </w:tabs>
        <w:autoSpaceDE w:val="0"/>
        <w:autoSpaceDN w:val="0"/>
        <w:adjustRightInd w:val="0"/>
        <w:spacing w:before="240"/>
        <w:jc w:val="right"/>
        <w:rPr>
          <w:rFonts w:asciiTheme="minorHAnsi" w:hAnsiTheme="minorHAnsi" w:cstheme="minorHAnsi"/>
          <w:sz w:val="22"/>
          <w:szCs w:val="22"/>
        </w:rPr>
      </w:pPr>
      <w:r w:rsidRPr="00F42CBD">
        <w:rPr>
          <w:rFonts w:asciiTheme="minorHAnsi" w:hAnsiTheme="minorHAnsi" w:cstheme="minorHAnsi"/>
          <w:b/>
          <w:bCs/>
          <w:color w:val="000000"/>
          <w:sz w:val="22"/>
          <w:szCs w:val="22"/>
        </w:rPr>
        <w:t>Komańcza</w:t>
      </w:r>
      <w:r w:rsidRPr="00F42CBD">
        <w:rPr>
          <w:rFonts w:asciiTheme="minorHAnsi" w:hAnsiTheme="minorHAnsi" w:cstheme="minorHAnsi"/>
          <w:color w:val="000000"/>
          <w:sz w:val="22"/>
          <w:szCs w:val="22"/>
        </w:rPr>
        <w:t>, ………..….2023 r.</w:t>
      </w:r>
    </w:p>
    <w:p w14:paraId="66015A08" w14:textId="77777777" w:rsidR="005479EF" w:rsidRPr="00F42CBD" w:rsidRDefault="005479EF" w:rsidP="005479EF">
      <w:pPr>
        <w:suppressAutoHyphens/>
        <w:spacing w:line="360" w:lineRule="auto"/>
        <w:jc w:val="right"/>
        <w:rPr>
          <w:rFonts w:asciiTheme="minorHAnsi" w:hAnsiTheme="minorHAnsi" w:cstheme="minorHAnsi"/>
          <w:b/>
          <w:sz w:val="20"/>
          <w:szCs w:val="20"/>
        </w:rPr>
      </w:pPr>
    </w:p>
    <w:p w14:paraId="7D83450D" w14:textId="704018B9" w:rsidR="005479EF" w:rsidRPr="00816040" w:rsidRDefault="005479EF" w:rsidP="005479EF">
      <w:pPr>
        <w:suppressAutoHyphens/>
        <w:spacing w:line="360" w:lineRule="auto"/>
        <w:jc w:val="center"/>
        <w:rPr>
          <w:rFonts w:asciiTheme="minorHAnsi" w:hAnsiTheme="minorHAnsi" w:cstheme="minorHAnsi"/>
          <w:b/>
        </w:rPr>
      </w:pPr>
      <w:r w:rsidRPr="00816040">
        <w:rPr>
          <w:rFonts w:asciiTheme="minorHAnsi" w:hAnsiTheme="minorHAnsi" w:cstheme="minorHAnsi"/>
          <w:b/>
        </w:rPr>
        <w:t xml:space="preserve">UMOWA </w:t>
      </w:r>
    </w:p>
    <w:p w14:paraId="2FFD0294" w14:textId="4D502BFE" w:rsidR="005479EF" w:rsidRPr="00816040" w:rsidRDefault="005479EF" w:rsidP="005479EF">
      <w:pPr>
        <w:suppressAutoHyphens/>
        <w:spacing w:line="360" w:lineRule="auto"/>
        <w:jc w:val="center"/>
        <w:rPr>
          <w:rFonts w:asciiTheme="minorHAnsi" w:hAnsiTheme="minorHAnsi" w:cstheme="minorHAnsi"/>
          <w:b/>
        </w:rPr>
      </w:pPr>
      <w:r w:rsidRPr="00816040">
        <w:rPr>
          <w:rFonts w:asciiTheme="minorHAnsi" w:hAnsiTheme="minorHAnsi" w:cstheme="minorHAnsi"/>
          <w:b/>
        </w:rPr>
        <w:t>Nr …</w:t>
      </w:r>
      <w:r w:rsidR="00A5433C">
        <w:rPr>
          <w:rFonts w:asciiTheme="minorHAnsi" w:hAnsiTheme="minorHAnsi" w:cstheme="minorHAnsi"/>
          <w:b/>
        </w:rPr>
        <w:t xml:space="preserve">… </w:t>
      </w:r>
      <w:r w:rsidRPr="00816040">
        <w:rPr>
          <w:rFonts w:asciiTheme="minorHAnsi" w:hAnsiTheme="minorHAnsi" w:cstheme="minorHAnsi"/>
          <w:b/>
        </w:rPr>
        <w:t>/</w:t>
      </w:r>
      <w:r w:rsidR="00A5433C">
        <w:rPr>
          <w:rFonts w:asciiTheme="minorHAnsi" w:hAnsiTheme="minorHAnsi" w:cstheme="minorHAnsi"/>
          <w:b/>
        </w:rPr>
        <w:t xml:space="preserve"> </w:t>
      </w:r>
      <w:r w:rsidRPr="00816040">
        <w:rPr>
          <w:rFonts w:asciiTheme="minorHAnsi" w:hAnsiTheme="minorHAnsi" w:cstheme="minorHAnsi"/>
          <w:b/>
        </w:rPr>
        <w:t>2023</w:t>
      </w:r>
    </w:p>
    <w:p w14:paraId="1858AF2D" w14:textId="77777777" w:rsidR="005479EF" w:rsidRPr="00F42CBD" w:rsidRDefault="005479EF" w:rsidP="005479EF">
      <w:pPr>
        <w:suppressAutoHyphens/>
        <w:spacing w:line="360" w:lineRule="auto"/>
        <w:jc w:val="both"/>
        <w:rPr>
          <w:rFonts w:asciiTheme="minorHAnsi" w:hAnsiTheme="minorHAnsi" w:cstheme="minorHAnsi"/>
        </w:rPr>
      </w:pPr>
    </w:p>
    <w:p w14:paraId="1D4508CC" w14:textId="03A99F68" w:rsidR="005479EF" w:rsidRPr="00816040" w:rsidRDefault="005479EF" w:rsidP="00F42CBD">
      <w:pPr>
        <w:suppressAutoHyphens/>
        <w:spacing w:before="240" w:after="240"/>
        <w:jc w:val="both"/>
        <w:rPr>
          <w:rFonts w:asciiTheme="minorHAnsi" w:hAnsiTheme="minorHAnsi" w:cstheme="minorHAnsi"/>
          <w:sz w:val="22"/>
          <w:szCs w:val="22"/>
        </w:rPr>
      </w:pPr>
      <w:r w:rsidRPr="00816040">
        <w:rPr>
          <w:rFonts w:asciiTheme="minorHAnsi" w:hAnsiTheme="minorHAnsi" w:cstheme="minorHAnsi"/>
          <w:sz w:val="22"/>
          <w:szCs w:val="22"/>
        </w:rPr>
        <w:t>zawarta w dniu  ………….</w:t>
      </w:r>
      <w:r w:rsidR="00A5433C">
        <w:rPr>
          <w:rFonts w:asciiTheme="minorHAnsi" w:hAnsiTheme="minorHAnsi" w:cstheme="minorHAnsi"/>
          <w:sz w:val="22"/>
          <w:szCs w:val="22"/>
        </w:rPr>
        <w:t xml:space="preserve"> </w:t>
      </w:r>
      <w:r w:rsidRPr="00816040">
        <w:rPr>
          <w:rFonts w:asciiTheme="minorHAnsi" w:hAnsiTheme="minorHAnsi" w:cstheme="minorHAnsi"/>
          <w:sz w:val="22"/>
          <w:szCs w:val="22"/>
        </w:rPr>
        <w:t>2023 r. w Komańczy, pomiędzy:</w:t>
      </w:r>
    </w:p>
    <w:p w14:paraId="529609BF" w14:textId="77777777" w:rsidR="005479EF" w:rsidRPr="00816040" w:rsidRDefault="005479EF" w:rsidP="005479EF">
      <w:pPr>
        <w:suppressAutoHyphens/>
        <w:spacing w:line="360" w:lineRule="auto"/>
        <w:jc w:val="both"/>
        <w:rPr>
          <w:rFonts w:asciiTheme="minorHAnsi" w:hAnsiTheme="minorHAnsi" w:cstheme="minorHAnsi"/>
          <w:color w:val="000000"/>
          <w:sz w:val="22"/>
          <w:szCs w:val="22"/>
          <w:lang w:eastAsia="ar-SA"/>
        </w:rPr>
      </w:pPr>
      <w:r w:rsidRPr="00816040">
        <w:rPr>
          <w:rFonts w:asciiTheme="minorHAnsi" w:hAnsiTheme="minorHAnsi" w:cstheme="minorHAnsi"/>
          <w:b/>
          <w:sz w:val="22"/>
          <w:szCs w:val="22"/>
        </w:rPr>
        <w:t xml:space="preserve">Gminą Komańcza </w:t>
      </w:r>
      <w:r w:rsidRPr="00816040">
        <w:rPr>
          <w:rFonts w:asciiTheme="minorHAnsi" w:hAnsiTheme="minorHAnsi" w:cstheme="minorHAnsi"/>
          <w:sz w:val="22"/>
          <w:szCs w:val="22"/>
        </w:rPr>
        <w:t>z siedzibą w Komańcza, pod adresem: 38-543 Komańcza 166,</w:t>
      </w:r>
    </w:p>
    <w:p w14:paraId="6100C69E" w14:textId="0DF84450" w:rsidR="005479EF" w:rsidRPr="00816040" w:rsidRDefault="005479EF" w:rsidP="005479EF">
      <w:pPr>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NIP: 687-17-85-08</w:t>
      </w:r>
      <w:r w:rsidR="00CC7227">
        <w:rPr>
          <w:rFonts w:asciiTheme="minorHAnsi" w:hAnsiTheme="minorHAnsi" w:cstheme="minorHAnsi"/>
          <w:sz w:val="22"/>
          <w:szCs w:val="22"/>
        </w:rPr>
        <w:t>8</w:t>
      </w:r>
      <w:r w:rsidRPr="00816040">
        <w:rPr>
          <w:rFonts w:asciiTheme="minorHAnsi" w:hAnsiTheme="minorHAnsi" w:cstheme="minorHAnsi"/>
          <w:sz w:val="22"/>
          <w:szCs w:val="22"/>
        </w:rPr>
        <w:t xml:space="preserve">  REGON: 370440755</w:t>
      </w:r>
    </w:p>
    <w:p w14:paraId="75D07A41" w14:textId="77777777" w:rsidR="005479EF" w:rsidRPr="00816040" w:rsidRDefault="005479EF" w:rsidP="005479EF">
      <w:pPr>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zwaną dalej „</w:t>
      </w:r>
      <w:r w:rsidRPr="00816040">
        <w:rPr>
          <w:rFonts w:asciiTheme="minorHAnsi" w:hAnsiTheme="minorHAnsi" w:cstheme="minorHAnsi"/>
          <w:bCs/>
          <w:sz w:val="22"/>
          <w:szCs w:val="22"/>
        </w:rPr>
        <w:t>Zamawiającym</w:t>
      </w:r>
      <w:r w:rsidRPr="00816040">
        <w:rPr>
          <w:rFonts w:asciiTheme="minorHAnsi" w:hAnsiTheme="minorHAnsi" w:cstheme="minorHAnsi"/>
          <w:sz w:val="22"/>
          <w:szCs w:val="22"/>
        </w:rPr>
        <w:t>”, reprezentowanym przez:</w:t>
      </w:r>
    </w:p>
    <w:p w14:paraId="4CA54484" w14:textId="2C17B735" w:rsidR="001B16D7" w:rsidRDefault="005479EF" w:rsidP="001B16D7">
      <w:pPr>
        <w:suppressAutoHyphens/>
        <w:spacing w:line="360" w:lineRule="auto"/>
        <w:ind w:left="142"/>
        <w:jc w:val="both"/>
        <w:rPr>
          <w:rFonts w:asciiTheme="minorHAnsi" w:hAnsiTheme="minorHAnsi" w:cstheme="minorHAnsi"/>
          <w:sz w:val="22"/>
          <w:szCs w:val="22"/>
        </w:rPr>
      </w:pPr>
      <w:r w:rsidRPr="00816040">
        <w:rPr>
          <w:rFonts w:asciiTheme="minorHAnsi" w:hAnsiTheme="minorHAnsi" w:cstheme="minorHAnsi"/>
          <w:sz w:val="22"/>
          <w:szCs w:val="22"/>
        </w:rPr>
        <w:t>Romana Bzdyk – Wójta Gminy Komańcza</w:t>
      </w:r>
    </w:p>
    <w:p w14:paraId="574F8F7C" w14:textId="77777777" w:rsidR="004374C8" w:rsidRDefault="004374C8" w:rsidP="001B16D7">
      <w:pPr>
        <w:suppressAutoHyphens/>
        <w:spacing w:line="360" w:lineRule="auto"/>
        <w:ind w:left="142"/>
        <w:jc w:val="both"/>
        <w:rPr>
          <w:rFonts w:asciiTheme="minorHAnsi" w:hAnsiTheme="minorHAnsi" w:cstheme="minorHAnsi"/>
          <w:sz w:val="22"/>
          <w:szCs w:val="22"/>
        </w:rPr>
      </w:pPr>
      <w:r w:rsidRPr="004374C8">
        <w:rPr>
          <w:rFonts w:asciiTheme="minorHAnsi" w:hAnsiTheme="minorHAnsi" w:cstheme="minorHAnsi"/>
          <w:sz w:val="22"/>
          <w:szCs w:val="22"/>
        </w:rPr>
        <w:t xml:space="preserve">przy kontrasygnacie </w:t>
      </w:r>
      <w:r>
        <w:rPr>
          <w:rFonts w:asciiTheme="minorHAnsi" w:hAnsiTheme="minorHAnsi" w:cstheme="minorHAnsi"/>
          <w:sz w:val="22"/>
          <w:szCs w:val="22"/>
        </w:rPr>
        <w:t xml:space="preserve">pod </w:t>
      </w:r>
      <w:r w:rsidR="001B16D7">
        <w:rPr>
          <w:rFonts w:asciiTheme="minorHAnsi" w:hAnsiTheme="minorHAnsi" w:cstheme="minorHAnsi"/>
          <w:sz w:val="22"/>
          <w:szCs w:val="22"/>
        </w:rPr>
        <w:t>względem finansowym</w:t>
      </w:r>
    </w:p>
    <w:p w14:paraId="42FF5985" w14:textId="25990095" w:rsidR="005479EF" w:rsidRPr="00816040" w:rsidRDefault="004374C8" w:rsidP="004374C8">
      <w:pPr>
        <w:suppressAutoHyphens/>
        <w:spacing w:line="360" w:lineRule="auto"/>
        <w:ind w:left="142"/>
        <w:jc w:val="both"/>
        <w:rPr>
          <w:rFonts w:asciiTheme="minorHAnsi" w:hAnsiTheme="minorHAnsi" w:cstheme="minorHAnsi"/>
          <w:sz w:val="22"/>
          <w:szCs w:val="22"/>
        </w:rPr>
      </w:pPr>
      <w:r w:rsidRPr="004374C8">
        <w:rPr>
          <w:rFonts w:asciiTheme="minorHAnsi" w:hAnsiTheme="minorHAnsi" w:cstheme="minorHAnsi"/>
          <w:sz w:val="22"/>
          <w:szCs w:val="22"/>
        </w:rPr>
        <w:t>Skarbnika Gminy Katarzyny Rzepka</w:t>
      </w:r>
      <w:r w:rsidR="001B16D7">
        <w:rPr>
          <w:rFonts w:asciiTheme="minorHAnsi" w:hAnsiTheme="minorHAnsi" w:cstheme="minorHAnsi"/>
          <w:sz w:val="22"/>
          <w:szCs w:val="22"/>
        </w:rPr>
        <w:t xml:space="preserve"> </w:t>
      </w:r>
    </w:p>
    <w:p w14:paraId="572E581C" w14:textId="77777777" w:rsidR="005479EF" w:rsidRPr="00816040" w:rsidRDefault="005479EF" w:rsidP="00F42CBD">
      <w:pPr>
        <w:suppressAutoHyphens/>
        <w:spacing w:before="100" w:beforeAutospacing="1" w:after="100" w:afterAutospacing="1"/>
        <w:jc w:val="both"/>
        <w:rPr>
          <w:rFonts w:asciiTheme="minorHAnsi" w:hAnsiTheme="minorHAnsi" w:cstheme="minorHAnsi"/>
          <w:b/>
          <w:sz w:val="22"/>
          <w:szCs w:val="22"/>
        </w:rPr>
      </w:pPr>
      <w:r w:rsidRPr="00816040">
        <w:rPr>
          <w:rFonts w:asciiTheme="minorHAnsi" w:hAnsiTheme="minorHAnsi" w:cstheme="minorHAnsi"/>
          <w:b/>
          <w:sz w:val="22"/>
          <w:szCs w:val="22"/>
        </w:rPr>
        <w:t>a</w:t>
      </w:r>
    </w:p>
    <w:p w14:paraId="4E302CEB" w14:textId="77777777" w:rsidR="005479EF" w:rsidRPr="00816040" w:rsidRDefault="005479EF" w:rsidP="005479EF">
      <w:pPr>
        <w:suppressAutoHyphens/>
        <w:spacing w:line="360" w:lineRule="auto"/>
        <w:jc w:val="both"/>
        <w:rPr>
          <w:rFonts w:asciiTheme="minorHAnsi" w:hAnsiTheme="minorHAnsi" w:cstheme="minorHAnsi"/>
          <w:iCs/>
          <w:sz w:val="22"/>
          <w:szCs w:val="22"/>
        </w:rPr>
      </w:pPr>
      <w:r w:rsidRPr="00816040">
        <w:rPr>
          <w:rFonts w:asciiTheme="minorHAnsi" w:hAnsiTheme="minorHAnsi" w:cstheme="minorHAnsi"/>
          <w:iCs/>
          <w:sz w:val="22"/>
          <w:szCs w:val="22"/>
        </w:rPr>
        <w:t xml:space="preserve">………………… (nazwa Wykonawcy lub imię i nazwisko), z siedzibą/miejscem prowadzenia działalności/miejscem zamieszkania dla celów podatkowych w ……………. (adres siedziby/miejsca prowadzenia działalności/miejsca zamieszkania), NIP ………………, zwanym </w:t>
      </w:r>
      <w:r w:rsidRPr="00816040">
        <w:rPr>
          <w:rFonts w:asciiTheme="minorHAnsi" w:hAnsiTheme="minorHAnsi" w:cstheme="minorHAnsi"/>
          <w:sz w:val="22"/>
          <w:szCs w:val="22"/>
        </w:rPr>
        <w:t xml:space="preserve">w dalszej części Umowy </w:t>
      </w:r>
      <w:r w:rsidRPr="00816040">
        <w:rPr>
          <w:rFonts w:asciiTheme="minorHAnsi" w:hAnsiTheme="minorHAnsi" w:cstheme="minorHAnsi"/>
          <w:iCs/>
          <w:sz w:val="22"/>
          <w:szCs w:val="22"/>
        </w:rPr>
        <w:t>„Wykonawcą”, w imieniu którego działa/działają łącznie:</w:t>
      </w:r>
    </w:p>
    <w:p w14:paraId="752ABD35" w14:textId="77777777" w:rsidR="00A5433C" w:rsidRPr="00816040" w:rsidRDefault="00A5433C" w:rsidP="00A5433C">
      <w:pPr>
        <w:suppressAutoHyphens/>
        <w:spacing w:line="360" w:lineRule="auto"/>
        <w:jc w:val="both"/>
        <w:rPr>
          <w:rFonts w:asciiTheme="minorHAnsi" w:hAnsiTheme="minorHAnsi" w:cstheme="minorHAnsi"/>
          <w:b/>
          <w:bCs/>
          <w:color w:val="000000"/>
          <w:sz w:val="22"/>
          <w:szCs w:val="22"/>
        </w:rPr>
      </w:pPr>
      <w:r w:rsidRPr="00816040">
        <w:rPr>
          <w:rFonts w:asciiTheme="minorHAnsi" w:hAnsiTheme="minorHAnsi" w:cstheme="minorHAnsi"/>
          <w:b/>
          <w:bCs/>
          <w:color w:val="000000"/>
          <w:sz w:val="22"/>
          <w:szCs w:val="22"/>
        </w:rPr>
        <w:t>……………… ……………….</w:t>
      </w:r>
    </w:p>
    <w:p w14:paraId="69A9DC65" w14:textId="77777777" w:rsidR="005479EF" w:rsidRPr="00816040" w:rsidRDefault="005479EF" w:rsidP="005479EF">
      <w:pPr>
        <w:suppressAutoHyphens/>
        <w:spacing w:line="360" w:lineRule="auto"/>
        <w:jc w:val="both"/>
        <w:rPr>
          <w:rFonts w:asciiTheme="minorHAnsi" w:hAnsiTheme="minorHAnsi" w:cstheme="minorHAnsi"/>
          <w:b/>
          <w:bCs/>
          <w:color w:val="000000"/>
          <w:sz w:val="22"/>
          <w:szCs w:val="22"/>
        </w:rPr>
      </w:pPr>
      <w:r w:rsidRPr="00816040">
        <w:rPr>
          <w:rFonts w:asciiTheme="minorHAnsi" w:hAnsiTheme="minorHAnsi" w:cstheme="minorHAnsi"/>
          <w:b/>
          <w:bCs/>
          <w:color w:val="000000"/>
          <w:sz w:val="22"/>
          <w:szCs w:val="22"/>
        </w:rPr>
        <w:t>……………… ……………….</w:t>
      </w:r>
    </w:p>
    <w:p w14:paraId="3478FC3D" w14:textId="77777777" w:rsidR="005479EF" w:rsidRPr="00816040" w:rsidRDefault="005479EF" w:rsidP="005479EF">
      <w:pPr>
        <w:suppressAutoHyphens/>
        <w:spacing w:line="360" w:lineRule="auto"/>
        <w:jc w:val="both"/>
        <w:rPr>
          <w:rFonts w:asciiTheme="minorHAnsi" w:hAnsiTheme="minorHAnsi" w:cstheme="minorHAnsi"/>
          <w:b/>
          <w:bCs/>
          <w:color w:val="000000"/>
          <w:sz w:val="22"/>
          <w:szCs w:val="22"/>
        </w:rPr>
      </w:pPr>
    </w:p>
    <w:p w14:paraId="3C3E50E6" w14:textId="3BBD0C6D" w:rsidR="005479EF" w:rsidRPr="001B16D7" w:rsidRDefault="005479EF" w:rsidP="005479EF">
      <w:pPr>
        <w:spacing w:line="360" w:lineRule="auto"/>
        <w:jc w:val="both"/>
        <w:rPr>
          <w:rFonts w:asciiTheme="minorHAnsi" w:hAnsiTheme="minorHAnsi" w:cstheme="minorHAnsi"/>
          <w:sz w:val="22"/>
          <w:szCs w:val="22"/>
        </w:rPr>
      </w:pPr>
      <w:r w:rsidRPr="001B16D7">
        <w:rPr>
          <w:rFonts w:asciiTheme="minorHAnsi" w:hAnsiTheme="minorHAnsi" w:cstheme="minorHAnsi"/>
          <w:sz w:val="22"/>
          <w:szCs w:val="22"/>
        </w:rPr>
        <w:t>W wyniku postępowania o udzielenie zamówienia publicznego pn.:</w:t>
      </w:r>
      <w:r w:rsidR="00F42CBD" w:rsidRPr="001B16D7">
        <w:rPr>
          <w:rFonts w:asciiTheme="minorHAnsi" w:hAnsiTheme="minorHAnsi" w:cstheme="minorHAnsi"/>
          <w:sz w:val="22"/>
          <w:szCs w:val="22"/>
        </w:rPr>
        <w:t xml:space="preserve"> „</w:t>
      </w:r>
      <w:r w:rsidRPr="001B16D7">
        <w:rPr>
          <w:rFonts w:asciiTheme="minorHAnsi" w:hAnsiTheme="minorHAnsi" w:cstheme="minorHAnsi"/>
          <w:sz w:val="22"/>
          <w:szCs w:val="22"/>
        </w:rPr>
        <w:t xml:space="preserve">Dostawa sprzętu oraz oprogramowania w ramach realizacji projektu grantowego </w:t>
      </w:r>
      <w:r w:rsidRPr="001B16D7">
        <w:rPr>
          <w:rFonts w:asciiTheme="minorHAnsi" w:hAnsiTheme="minorHAnsi" w:cstheme="minorHAnsi"/>
          <w:sz w:val="22"/>
          <w:szCs w:val="22"/>
          <w:lang w:bidi="pl-PL"/>
        </w:rPr>
        <w:t>Cyfrowa Gmina w Gminie Komańcza</w:t>
      </w:r>
      <w:r w:rsidR="00F42CBD" w:rsidRPr="001B16D7">
        <w:rPr>
          <w:rFonts w:asciiTheme="minorHAnsi" w:hAnsiTheme="minorHAnsi" w:cstheme="minorHAnsi"/>
          <w:sz w:val="22"/>
          <w:szCs w:val="22"/>
        </w:rPr>
        <w:t>”</w:t>
      </w:r>
      <w:r w:rsidRPr="001B16D7">
        <w:rPr>
          <w:rFonts w:asciiTheme="minorHAnsi" w:hAnsiTheme="minorHAnsi" w:cstheme="minorHAnsi"/>
          <w:sz w:val="22"/>
          <w:szCs w:val="22"/>
        </w:rPr>
        <w:t xml:space="preserve"> realizowanego w ramach Programu Operacyjnego Polska Cyfrowa na lata 2014-2020 dotycząca realizacji projektu grantowego „Cyfrowa Gmina” przeprowadzonego w trybie</w:t>
      </w:r>
      <w:r w:rsidR="00C859D8" w:rsidRPr="001B16D7">
        <w:rPr>
          <w:rFonts w:asciiTheme="minorHAnsi" w:hAnsiTheme="minorHAnsi" w:cstheme="minorHAnsi"/>
          <w:sz w:val="22"/>
          <w:szCs w:val="22"/>
        </w:rPr>
        <w:t xml:space="preserve"> zapytania ofertowego</w:t>
      </w:r>
      <w:r w:rsidRPr="001B16D7">
        <w:rPr>
          <w:rFonts w:asciiTheme="minorHAnsi" w:hAnsiTheme="minorHAnsi" w:cstheme="minorHAnsi"/>
          <w:sz w:val="22"/>
          <w:szCs w:val="22"/>
        </w:rPr>
        <w:t>, Strony zawarły umowę, zwaną dalej „Umową”, o następującej treści:</w:t>
      </w:r>
    </w:p>
    <w:p w14:paraId="318DD74E" w14:textId="6EF170AC" w:rsidR="005479EF" w:rsidRPr="00816040" w:rsidRDefault="005479EF" w:rsidP="00EB3578">
      <w:pPr>
        <w:suppressAutoHyphens/>
        <w:spacing w:before="100" w:beforeAutospacing="1" w:after="100" w:afterAutospacing="1"/>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 1</w:t>
      </w:r>
    </w:p>
    <w:p w14:paraId="2989A627" w14:textId="77777777" w:rsidR="005479EF" w:rsidRPr="00816040" w:rsidRDefault="005479EF" w:rsidP="005479EF">
      <w:pPr>
        <w:suppressAutoHyphens/>
        <w:spacing w:line="360" w:lineRule="auto"/>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Przedmiot Umowy</w:t>
      </w:r>
    </w:p>
    <w:p w14:paraId="20B7EAD8" w14:textId="434B9CE3" w:rsidR="005479EF" w:rsidRPr="00816040" w:rsidRDefault="005479EF" w:rsidP="00BF7F8A">
      <w:pPr>
        <w:widowControl w:val="0"/>
        <w:numPr>
          <w:ilvl w:val="0"/>
          <w:numId w:val="4"/>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 xml:space="preserve">Przedmiotem Umowy jest dostawa przez Wykonawcę na rzecz Zamawiającego sprzętu komputerowego </w:t>
      </w:r>
      <w:r w:rsidRPr="00816040">
        <w:rPr>
          <w:rFonts w:asciiTheme="minorHAnsi" w:eastAsia="Palatino Linotype" w:hAnsiTheme="minorHAnsi" w:cstheme="minorHAnsi"/>
          <w:sz w:val="22"/>
          <w:szCs w:val="22"/>
        </w:rPr>
        <w:lastRenderedPageBreak/>
        <w:t>i</w:t>
      </w:r>
      <w:r w:rsidR="001B16D7">
        <w:rPr>
          <w:rFonts w:asciiTheme="minorHAnsi" w:eastAsia="Palatino Linotype" w:hAnsiTheme="minorHAnsi" w:cstheme="minorHAnsi"/>
          <w:sz w:val="22"/>
          <w:szCs w:val="22"/>
        </w:rPr>
        <w:t> </w:t>
      </w:r>
      <w:r w:rsidRPr="00816040">
        <w:rPr>
          <w:rFonts w:asciiTheme="minorHAnsi" w:eastAsia="Palatino Linotype" w:hAnsiTheme="minorHAnsi" w:cstheme="minorHAnsi"/>
          <w:sz w:val="22"/>
          <w:szCs w:val="22"/>
        </w:rPr>
        <w:t xml:space="preserve">oprogramowania w zakresie </w:t>
      </w:r>
      <w:r w:rsidRPr="00816040">
        <w:rPr>
          <w:rFonts w:asciiTheme="minorHAnsi" w:eastAsia="Palatino Linotype" w:hAnsiTheme="minorHAnsi" w:cstheme="minorHAnsi"/>
          <w:b/>
          <w:sz w:val="22"/>
          <w:szCs w:val="22"/>
        </w:rPr>
        <w:t xml:space="preserve">Części …………… </w:t>
      </w:r>
      <w:r w:rsidRPr="00816040">
        <w:rPr>
          <w:rFonts w:asciiTheme="minorHAnsi" w:eastAsia="Palatino Linotype" w:hAnsiTheme="minorHAnsi" w:cstheme="minorHAnsi"/>
          <w:sz w:val="22"/>
          <w:szCs w:val="22"/>
        </w:rPr>
        <w:t xml:space="preserve">zamówienia </w:t>
      </w:r>
      <w:proofErr w:type="spellStart"/>
      <w:r w:rsidRPr="00816040">
        <w:rPr>
          <w:rFonts w:asciiTheme="minorHAnsi" w:hAnsiTheme="minorHAnsi" w:cstheme="minorHAnsi"/>
          <w:color w:val="000000"/>
          <w:sz w:val="22"/>
          <w:szCs w:val="22"/>
          <w:lang w:bidi="pl-PL"/>
        </w:rPr>
        <w:t>pn</w:t>
      </w:r>
      <w:proofErr w:type="spellEnd"/>
      <w:r w:rsidRPr="00816040">
        <w:rPr>
          <w:rFonts w:asciiTheme="minorHAnsi" w:hAnsiTheme="minorHAnsi" w:cstheme="minorHAnsi"/>
          <w:color w:val="000000"/>
          <w:sz w:val="22"/>
          <w:szCs w:val="22"/>
          <w:lang w:bidi="pl-PL"/>
        </w:rPr>
        <w:t xml:space="preserve">: </w:t>
      </w:r>
      <w:r w:rsidR="00F42CBD" w:rsidRPr="00816040">
        <w:rPr>
          <w:rFonts w:asciiTheme="minorHAnsi" w:hAnsiTheme="minorHAnsi" w:cstheme="minorHAnsi"/>
          <w:color w:val="000000"/>
          <w:sz w:val="22"/>
          <w:szCs w:val="22"/>
          <w:lang w:bidi="pl-PL"/>
        </w:rPr>
        <w:t>„Dostawa sprzętu oraz oprogramowania w</w:t>
      </w:r>
      <w:r w:rsidR="001B16D7">
        <w:rPr>
          <w:rFonts w:asciiTheme="minorHAnsi" w:hAnsiTheme="minorHAnsi" w:cstheme="minorHAnsi"/>
          <w:color w:val="000000"/>
          <w:sz w:val="22"/>
          <w:szCs w:val="22"/>
          <w:lang w:bidi="pl-PL"/>
        </w:rPr>
        <w:t> </w:t>
      </w:r>
      <w:r w:rsidR="00F42CBD" w:rsidRPr="00816040">
        <w:rPr>
          <w:rFonts w:asciiTheme="minorHAnsi" w:hAnsiTheme="minorHAnsi" w:cstheme="minorHAnsi"/>
          <w:color w:val="000000"/>
          <w:sz w:val="22"/>
          <w:szCs w:val="22"/>
          <w:lang w:bidi="pl-PL"/>
        </w:rPr>
        <w:t>ramach realizacji projektu grantowego Cyfrowa Gmina w Gminie Komańcza”</w:t>
      </w:r>
      <w:r w:rsidRPr="00816040">
        <w:rPr>
          <w:rFonts w:asciiTheme="minorHAnsi" w:eastAsia="Palatino Linotype" w:hAnsiTheme="minorHAnsi" w:cstheme="minorHAnsi"/>
          <w:sz w:val="22"/>
          <w:szCs w:val="22"/>
        </w:rPr>
        <w:t>, zwanych dalej „Produktami”,</w:t>
      </w:r>
      <w:r w:rsidRPr="00816040">
        <w:rPr>
          <w:rFonts w:asciiTheme="minorHAnsi" w:eastAsia="Palatino Linotype" w:hAnsiTheme="minorHAnsi" w:cstheme="minorHAnsi"/>
          <w:bCs/>
          <w:sz w:val="22"/>
          <w:szCs w:val="22"/>
        </w:rPr>
        <w:t xml:space="preserve"> na warunkach zgodnych z Opisem Przedmiotu Zamówienia” (dalej OPZ</w:t>
      </w:r>
      <w:r w:rsidR="00F42CBD" w:rsidRPr="00816040">
        <w:rPr>
          <w:rFonts w:asciiTheme="minorHAnsi" w:eastAsia="Palatino Linotype" w:hAnsiTheme="minorHAnsi" w:cstheme="minorHAnsi"/>
          <w:bCs/>
          <w:sz w:val="22"/>
          <w:szCs w:val="22"/>
        </w:rPr>
        <w:t xml:space="preserve"> przedstawionym w załączniku nr 1 do zapytania ofertowego</w:t>
      </w:r>
      <w:r w:rsidRPr="00816040">
        <w:rPr>
          <w:rFonts w:asciiTheme="minorHAnsi" w:eastAsia="Palatino Linotype" w:hAnsiTheme="minorHAnsi" w:cstheme="minorHAnsi"/>
          <w:bCs/>
          <w:sz w:val="22"/>
          <w:szCs w:val="22"/>
        </w:rPr>
        <w:t>)</w:t>
      </w:r>
      <w:r w:rsidRPr="00816040">
        <w:rPr>
          <w:rFonts w:asciiTheme="minorHAnsi" w:eastAsia="Palatino Linotype" w:hAnsiTheme="minorHAnsi" w:cstheme="minorHAnsi"/>
          <w:sz w:val="22"/>
          <w:szCs w:val="22"/>
        </w:rPr>
        <w:t xml:space="preserve">. </w:t>
      </w:r>
    </w:p>
    <w:p w14:paraId="4AB912EF" w14:textId="67B4E930" w:rsidR="005479EF" w:rsidRPr="00816040" w:rsidRDefault="005479EF" w:rsidP="00BF7F8A">
      <w:pPr>
        <w:widowControl w:val="0"/>
        <w:numPr>
          <w:ilvl w:val="0"/>
          <w:numId w:val="4"/>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Zamawiający zleca, a Wykonawca przyjmuje do wykonania przedmiot umowy określony w</w:t>
      </w:r>
      <w:r w:rsidR="001B16D7">
        <w:rPr>
          <w:rFonts w:asciiTheme="minorHAnsi" w:eastAsia="Palatino Linotype" w:hAnsiTheme="minorHAnsi" w:cstheme="minorHAnsi"/>
          <w:sz w:val="22"/>
          <w:szCs w:val="22"/>
        </w:rPr>
        <w:t xml:space="preserve"> ust</w:t>
      </w:r>
      <w:r w:rsidRPr="00816040">
        <w:rPr>
          <w:rFonts w:asciiTheme="minorHAnsi" w:eastAsia="Palatino Linotype" w:hAnsiTheme="minorHAnsi" w:cstheme="minorHAnsi"/>
          <w:sz w:val="22"/>
          <w:szCs w:val="22"/>
        </w:rPr>
        <w:t>.1.</w:t>
      </w:r>
    </w:p>
    <w:p w14:paraId="39182E55" w14:textId="77777777" w:rsidR="005479EF" w:rsidRPr="00816040" w:rsidRDefault="005479EF" w:rsidP="00BF7F8A">
      <w:pPr>
        <w:widowControl w:val="0"/>
        <w:numPr>
          <w:ilvl w:val="0"/>
          <w:numId w:val="4"/>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Specyfikację przedmiotu umowy zawiera załączona oferta Wykonawcy oraz dokumentacja postępowania, które są integralną częścią niniejszej umowy.</w:t>
      </w:r>
    </w:p>
    <w:p w14:paraId="6FB64A64" w14:textId="77777777" w:rsidR="005479EF" w:rsidRPr="00816040" w:rsidRDefault="005479EF" w:rsidP="00BF7F8A">
      <w:pPr>
        <w:widowControl w:val="0"/>
        <w:numPr>
          <w:ilvl w:val="0"/>
          <w:numId w:val="4"/>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 ramach przedmiotu Umowy Wykonawca zobowiązany jest do:</w:t>
      </w:r>
    </w:p>
    <w:p w14:paraId="3F50E486" w14:textId="77777777" w:rsidR="005479EF" w:rsidRPr="00816040" w:rsidRDefault="005479EF" w:rsidP="00BF7F8A">
      <w:pPr>
        <w:widowControl w:val="0"/>
        <w:numPr>
          <w:ilvl w:val="0"/>
          <w:numId w:val="3"/>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dostarczenia jednocześnie wszystkich Produktów obejmujących przedmiot umowy do miejsca (pomieszczeń) wskazanych przez Zamawiającego,</w:t>
      </w:r>
    </w:p>
    <w:p w14:paraId="1D5BCECF" w14:textId="44136BC9" w:rsidR="005479EF" w:rsidRPr="00816040" w:rsidRDefault="005479EF" w:rsidP="00BF7F8A">
      <w:pPr>
        <w:widowControl w:val="0"/>
        <w:numPr>
          <w:ilvl w:val="0"/>
          <w:numId w:val="3"/>
        </w:numPr>
        <w:suppressAutoHyphens/>
        <w:spacing w:line="360" w:lineRule="auto"/>
        <w:jc w:val="both"/>
        <w:rPr>
          <w:rFonts w:asciiTheme="minorHAnsi" w:hAnsiTheme="minorHAnsi" w:cstheme="minorHAnsi"/>
          <w:b/>
          <w:sz w:val="22"/>
          <w:szCs w:val="22"/>
        </w:rPr>
      </w:pPr>
      <w:r w:rsidRPr="00816040">
        <w:rPr>
          <w:rFonts w:asciiTheme="minorHAnsi" w:eastAsia="Palatino Linotype" w:hAnsiTheme="minorHAnsi" w:cstheme="minorHAnsi"/>
          <w:sz w:val="22"/>
          <w:szCs w:val="22"/>
        </w:rPr>
        <w:t>objęcia dostarczonych Produktów ................ miesięczn</w:t>
      </w:r>
      <w:r w:rsidR="001B16D7">
        <w:rPr>
          <w:rFonts w:asciiTheme="minorHAnsi" w:eastAsia="Palatino Linotype" w:hAnsiTheme="minorHAnsi" w:cstheme="minorHAnsi"/>
          <w:sz w:val="22"/>
          <w:szCs w:val="22"/>
        </w:rPr>
        <w:t>ą</w:t>
      </w:r>
      <w:r w:rsidRPr="00816040">
        <w:rPr>
          <w:rFonts w:asciiTheme="minorHAnsi" w:eastAsia="Palatino Linotype" w:hAnsiTheme="minorHAnsi" w:cstheme="minorHAnsi"/>
          <w:sz w:val="22"/>
          <w:szCs w:val="22"/>
        </w:rPr>
        <w:t xml:space="preserve"> gwarancją producenta realizowaną wobec każdego posiadacza Produktu, niezależnie od formy prawnej posiadacza oraz charakteru i ilości przeniesienia prawa do dysponowania produktem.</w:t>
      </w:r>
    </w:p>
    <w:p w14:paraId="6619A4C7" w14:textId="77777777" w:rsidR="005479EF" w:rsidRPr="00816040" w:rsidRDefault="005479EF" w:rsidP="00BF7F8A">
      <w:pPr>
        <w:widowControl w:val="0"/>
        <w:numPr>
          <w:ilvl w:val="0"/>
          <w:numId w:val="4"/>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Wykonawca zobowiązuje się dostarczyć Produkty, które są:</w:t>
      </w:r>
    </w:p>
    <w:p w14:paraId="00D34E5F" w14:textId="794ADF6B" w:rsidR="005479EF" w:rsidRPr="00816040" w:rsidRDefault="005479EF" w:rsidP="00BF7F8A">
      <w:pPr>
        <w:widowControl w:val="0"/>
        <w:numPr>
          <w:ilvl w:val="0"/>
          <w:numId w:val="20"/>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fabrycznie nowe, oryginalnie zapakowane przez producenta i nie były używane, w szczególności rozpakowywane, przepakowywane, zwrócone lub stanowią modele wcześniej podlegające ekspozycji w</w:t>
      </w:r>
      <w:r w:rsidR="001B16D7">
        <w:rPr>
          <w:rFonts w:asciiTheme="minorHAnsi" w:eastAsia="Palatino Linotype" w:hAnsiTheme="minorHAnsi" w:cstheme="minorHAnsi"/>
          <w:sz w:val="22"/>
          <w:szCs w:val="22"/>
        </w:rPr>
        <w:t> </w:t>
      </w:r>
      <w:r w:rsidRPr="00816040">
        <w:rPr>
          <w:rFonts w:asciiTheme="minorHAnsi" w:eastAsia="Palatino Linotype" w:hAnsiTheme="minorHAnsi" w:cstheme="minorHAnsi"/>
          <w:sz w:val="22"/>
          <w:szCs w:val="22"/>
        </w:rPr>
        <w:t xml:space="preserve">placówkach handlowych; </w:t>
      </w:r>
    </w:p>
    <w:p w14:paraId="45725174" w14:textId="77777777" w:rsidR="005479EF" w:rsidRPr="00816040" w:rsidRDefault="005479EF" w:rsidP="00BF7F8A">
      <w:pPr>
        <w:widowControl w:val="0"/>
        <w:numPr>
          <w:ilvl w:val="0"/>
          <w:numId w:val="20"/>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wolne od wad fizycznych i prawnych;</w:t>
      </w:r>
    </w:p>
    <w:p w14:paraId="4DAB98CC" w14:textId="77777777" w:rsidR="005479EF" w:rsidRPr="00816040" w:rsidRDefault="005479EF" w:rsidP="00BF7F8A">
      <w:pPr>
        <w:widowControl w:val="0"/>
        <w:numPr>
          <w:ilvl w:val="0"/>
          <w:numId w:val="20"/>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 xml:space="preserve">jego wyłączną własnością, nie są obciążone żadnym prawem na rzecz osoby trzeciej oraz, że nie podlegają one żadnym </w:t>
      </w:r>
      <w:proofErr w:type="spellStart"/>
      <w:r w:rsidRPr="00816040">
        <w:rPr>
          <w:rFonts w:asciiTheme="minorHAnsi" w:eastAsia="Palatino Linotype" w:hAnsiTheme="minorHAnsi" w:cstheme="minorHAnsi"/>
          <w:sz w:val="22"/>
          <w:szCs w:val="22"/>
        </w:rPr>
        <w:t>wyłączeniom</w:t>
      </w:r>
      <w:proofErr w:type="spellEnd"/>
      <w:r w:rsidRPr="00816040">
        <w:rPr>
          <w:rFonts w:asciiTheme="minorHAnsi" w:eastAsia="Palatino Linotype" w:hAnsiTheme="minorHAnsi" w:cstheme="minorHAnsi"/>
          <w:sz w:val="22"/>
          <w:szCs w:val="22"/>
        </w:rPr>
        <w:t xml:space="preserve"> lub ograniczeniom w rozporządzaniu prawnym lub faktycznym, a także, że nie toczy się żadne postępowanie sądowe lub pozasądowe, dotyczące Produktów, jak również, że nie są mu znane żadne roszczenia osób trzecich, które choćby pośrednio, dotyczyłyby Produktów.</w:t>
      </w:r>
    </w:p>
    <w:p w14:paraId="4B119E41" w14:textId="77777777" w:rsidR="005479EF" w:rsidRPr="00816040" w:rsidRDefault="005479EF" w:rsidP="00BF7F8A">
      <w:pPr>
        <w:widowControl w:val="0"/>
        <w:numPr>
          <w:ilvl w:val="0"/>
          <w:numId w:val="4"/>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Dostarczony sprzęt pochodzić będzie z oficjalnych kanałów dystrybucyjnych producenta obejmujących również rynek Unii Europejskiej, zapewniających w szczególności realizację uprawnień gwarancyjnych.</w:t>
      </w:r>
    </w:p>
    <w:p w14:paraId="7DF0FCC6" w14:textId="77777777" w:rsidR="005479EF" w:rsidRPr="00816040" w:rsidRDefault="005479EF" w:rsidP="00BF7F8A">
      <w:pPr>
        <w:widowControl w:val="0"/>
        <w:numPr>
          <w:ilvl w:val="0"/>
          <w:numId w:val="4"/>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Dodatkowo Wykonawca zapewnia, że:</w:t>
      </w:r>
    </w:p>
    <w:p w14:paraId="211E3DFB" w14:textId="2597DB16" w:rsidR="005479EF" w:rsidRPr="00816040" w:rsidRDefault="005479EF" w:rsidP="00BF7F8A">
      <w:pPr>
        <w:widowControl w:val="0"/>
        <w:numPr>
          <w:ilvl w:val="0"/>
          <w:numId w:val="21"/>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 przypadku zaistnienia jakichkolwiek wątpliwości Zamawiający może zwrócić się do producenta sprzętu lub oprogramowania w celu potwierdzenia jego autentyczności, oryginalności i wszelkich innych kwestii z</w:t>
      </w:r>
      <w:r w:rsidR="001B16D7">
        <w:rPr>
          <w:rFonts w:asciiTheme="minorHAnsi" w:eastAsia="Palatino Linotype" w:hAnsiTheme="minorHAnsi" w:cstheme="minorHAnsi"/>
          <w:sz w:val="22"/>
          <w:szCs w:val="22"/>
        </w:rPr>
        <w:t> </w:t>
      </w:r>
      <w:r w:rsidRPr="00816040">
        <w:rPr>
          <w:rFonts w:asciiTheme="minorHAnsi" w:eastAsia="Palatino Linotype" w:hAnsiTheme="minorHAnsi" w:cstheme="minorHAnsi"/>
          <w:sz w:val="22"/>
          <w:szCs w:val="22"/>
        </w:rPr>
        <w:t>tym związanych;</w:t>
      </w:r>
    </w:p>
    <w:p w14:paraId="203C7803" w14:textId="77777777" w:rsidR="005479EF" w:rsidRPr="00816040" w:rsidRDefault="005479EF" w:rsidP="00BF7F8A">
      <w:pPr>
        <w:widowControl w:val="0"/>
        <w:numPr>
          <w:ilvl w:val="0"/>
          <w:numId w:val="21"/>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ma prawo do odsprzedaży oprogramowania zaoferowanego w złożonej ofercie;</w:t>
      </w:r>
    </w:p>
    <w:p w14:paraId="4AD4DCE9" w14:textId="77777777" w:rsidR="005479EF" w:rsidRPr="00816040" w:rsidRDefault="005479EF" w:rsidP="00BF7F8A">
      <w:pPr>
        <w:widowControl w:val="0"/>
        <w:numPr>
          <w:ilvl w:val="0"/>
          <w:numId w:val="21"/>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rozporządzanie lub korzystanie przez Zamawiającego, z przedmiotu umowy, w tym z dokumentacji oraz dóbr niematerialnych wskazanych w niniejszej umowie, nie będzie przedmiotem praw osób trzecich w zakresie:</w:t>
      </w:r>
    </w:p>
    <w:p w14:paraId="632BBDF8" w14:textId="77777777" w:rsidR="005479EF" w:rsidRPr="00816040" w:rsidRDefault="005479EF" w:rsidP="00BF7F8A">
      <w:pPr>
        <w:widowControl w:val="0"/>
        <w:numPr>
          <w:ilvl w:val="0"/>
          <w:numId w:val="22"/>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lastRenderedPageBreak/>
        <w:t>praw autorskich;</w:t>
      </w:r>
    </w:p>
    <w:p w14:paraId="2023BF71" w14:textId="77777777" w:rsidR="005479EF" w:rsidRPr="00816040" w:rsidRDefault="005479EF" w:rsidP="00BF7F8A">
      <w:pPr>
        <w:widowControl w:val="0"/>
        <w:numPr>
          <w:ilvl w:val="0"/>
          <w:numId w:val="22"/>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praw własności intelektualnej lub przemysłowej;</w:t>
      </w:r>
    </w:p>
    <w:p w14:paraId="16741E8E" w14:textId="77777777" w:rsidR="005479EF" w:rsidRPr="00816040" w:rsidRDefault="005479EF" w:rsidP="00BF7F8A">
      <w:pPr>
        <w:widowControl w:val="0"/>
        <w:numPr>
          <w:ilvl w:val="0"/>
          <w:numId w:val="22"/>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 xml:space="preserve">warunków gwarancji lub serwisu oprogramowania komputerowego, wchodzącego w zakres infrastruktury Zamawiającego. </w:t>
      </w:r>
    </w:p>
    <w:p w14:paraId="4198B65A" w14:textId="77777777" w:rsidR="005479EF" w:rsidRPr="00816040" w:rsidRDefault="005479EF" w:rsidP="00EB3578">
      <w:pPr>
        <w:suppressAutoHyphens/>
        <w:spacing w:before="100" w:beforeAutospacing="1" w:after="100" w:afterAutospacing="1"/>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 2</w:t>
      </w:r>
    </w:p>
    <w:p w14:paraId="1A98730A" w14:textId="77777777" w:rsidR="005479EF" w:rsidRPr="00816040" w:rsidRDefault="005479EF" w:rsidP="005479EF">
      <w:pPr>
        <w:suppressAutoHyphens/>
        <w:spacing w:line="360" w:lineRule="auto"/>
        <w:jc w:val="center"/>
        <w:rPr>
          <w:rFonts w:asciiTheme="minorHAnsi" w:hAnsiTheme="minorHAnsi" w:cstheme="minorHAnsi"/>
          <w:b/>
          <w:sz w:val="22"/>
          <w:szCs w:val="22"/>
        </w:rPr>
      </w:pPr>
      <w:r w:rsidRPr="00816040">
        <w:rPr>
          <w:rFonts w:asciiTheme="minorHAnsi" w:hAnsiTheme="minorHAnsi" w:cstheme="minorHAnsi"/>
          <w:b/>
          <w:sz w:val="22"/>
          <w:szCs w:val="22"/>
        </w:rPr>
        <w:t>Terminy i realizacja</w:t>
      </w:r>
    </w:p>
    <w:p w14:paraId="65820007" w14:textId="77777777" w:rsidR="005479EF" w:rsidRPr="00816040" w:rsidRDefault="005479EF" w:rsidP="00BF7F8A">
      <w:pPr>
        <w:numPr>
          <w:ilvl w:val="0"/>
          <w:numId w:val="17"/>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 xml:space="preserve">Wykonawca będzie realizować przedmiot Umowy </w:t>
      </w:r>
      <w:r w:rsidRPr="00816040">
        <w:rPr>
          <w:rFonts w:asciiTheme="minorHAnsi" w:eastAsia="Palatino Linotype" w:hAnsiTheme="minorHAnsi" w:cstheme="minorHAnsi"/>
          <w:b/>
          <w:bCs/>
          <w:sz w:val="22"/>
          <w:szCs w:val="22"/>
        </w:rPr>
        <w:t>w terminie do 30 dni od daty zawarcia umowy</w:t>
      </w:r>
      <w:r w:rsidRPr="00816040">
        <w:rPr>
          <w:rFonts w:asciiTheme="minorHAnsi" w:eastAsia="Palatino Linotype" w:hAnsiTheme="minorHAnsi" w:cstheme="minorHAnsi"/>
          <w:sz w:val="22"/>
          <w:szCs w:val="22"/>
        </w:rPr>
        <w:t xml:space="preserve"> </w:t>
      </w:r>
      <w:r w:rsidRPr="00816040">
        <w:rPr>
          <w:rFonts w:asciiTheme="minorHAnsi" w:hAnsiTheme="minorHAnsi" w:cstheme="minorHAnsi"/>
          <w:sz w:val="22"/>
          <w:szCs w:val="22"/>
        </w:rPr>
        <w:t xml:space="preserve">na własny koszt i ryzyko, do </w:t>
      </w:r>
      <w:r w:rsidRPr="00816040">
        <w:rPr>
          <w:rFonts w:asciiTheme="minorHAnsi" w:hAnsiTheme="minorHAnsi" w:cstheme="minorHAnsi"/>
          <w:bCs/>
          <w:sz w:val="22"/>
          <w:szCs w:val="22"/>
        </w:rPr>
        <w:t>wskazanego przez Zamawiającego miejsca dostawy na terenie siedziby Zamawiającego.</w:t>
      </w:r>
    </w:p>
    <w:p w14:paraId="4747EBA0" w14:textId="568439D3" w:rsidR="005479EF" w:rsidRPr="00816040" w:rsidRDefault="005479EF" w:rsidP="00BF7F8A">
      <w:pPr>
        <w:numPr>
          <w:ilvl w:val="0"/>
          <w:numId w:val="17"/>
        </w:numPr>
        <w:suppressAutoHyphens/>
        <w:spacing w:line="360" w:lineRule="auto"/>
        <w:jc w:val="both"/>
        <w:rPr>
          <w:rFonts w:asciiTheme="minorHAnsi" w:eastAsia="Palatino Linotype" w:hAnsiTheme="minorHAnsi" w:cstheme="minorHAnsi"/>
          <w:color w:val="000000"/>
          <w:sz w:val="22"/>
          <w:szCs w:val="22"/>
        </w:rPr>
      </w:pPr>
      <w:r w:rsidRPr="00816040">
        <w:rPr>
          <w:rFonts w:asciiTheme="minorHAnsi" w:eastAsia="Palatino Linotype" w:hAnsiTheme="minorHAnsi" w:cstheme="minorHAnsi"/>
          <w:color w:val="000000"/>
          <w:sz w:val="22"/>
          <w:szCs w:val="22"/>
        </w:rPr>
        <w:t xml:space="preserve">Wykonawca, po potwierdzeniu przez Zamawiającego gotowości do odbioru Produktów, zobowiązany jest </w:t>
      </w:r>
      <w:r w:rsidRPr="00816040">
        <w:rPr>
          <w:rFonts w:asciiTheme="minorHAnsi" w:eastAsia="Palatino Linotype" w:hAnsiTheme="minorHAnsi" w:cstheme="minorHAnsi"/>
          <w:sz w:val="22"/>
          <w:szCs w:val="22"/>
        </w:rPr>
        <w:t>powiadomić telefonicznie przedstawiciela</w:t>
      </w:r>
      <w:r w:rsidRPr="00816040">
        <w:rPr>
          <w:rFonts w:asciiTheme="minorHAnsi" w:eastAsia="Palatino Linotype" w:hAnsiTheme="minorHAnsi" w:cstheme="minorHAnsi"/>
          <w:color w:val="000000"/>
          <w:sz w:val="22"/>
          <w:szCs w:val="22"/>
        </w:rPr>
        <w:t xml:space="preserve"> Zamawiającego, o którym mowa w § 8 ust. 1 pkt. 1, z</w:t>
      </w:r>
      <w:r w:rsidR="001B16D7">
        <w:rPr>
          <w:rFonts w:asciiTheme="minorHAnsi" w:eastAsia="Palatino Linotype" w:hAnsiTheme="minorHAnsi" w:cstheme="minorHAnsi"/>
          <w:color w:val="000000"/>
          <w:sz w:val="22"/>
          <w:szCs w:val="22"/>
        </w:rPr>
        <w:t> </w:t>
      </w:r>
      <w:r w:rsidRPr="00816040">
        <w:rPr>
          <w:rFonts w:asciiTheme="minorHAnsi" w:eastAsia="Palatino Linotype" w:hAnsiTheme="minorHAnsi" w:cstheme="minorHAnsi"/>
          <w:color w:val="000000"/>
          <w:sz w:val="22"/>
          <w:szCs w:val="22"/>
        </w:rPr>
        <w:t>wyprzedzeniem minimum 2 dni roboczych, o dacie i godzinie dostawy.</w:t>
      </w:r>
    </w:p>
    <w:p w14:paraId="2D274639" w14:textId="4C484790" w:rsidR="005479EF" w:rsidRPr="00816040" w:rsidRDefault="005479EF" w:rsidP="00BF7F8A">
      <w:pPr>
        <w:numPr>
          <w:ilvl w:val="0"/>
          <w:numId w:val="17"/>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Dostawa Produktów odbędzie się od poniedziałku do piątku w godz. 7.00</w:t>
      </w:r>
      <w:r w:rsidR="00F42CBD" w:rsidRPr="00816040">
        <w:rPr>
          <w:rFonts w:asciiTheme="minorHAnsi" w:eastAsia="Palatino Linotype" w:hAnsiTheme="minorHAnsi" w:cstheme="minorHAnsi"/>
          <w:sz w:val="22"/>
          <w:szCs w:val="22"/>
        </w:rPr>
        <w:t xml:space="preserve"> </w:t>
      </w:r>
      <w:r w:rsidRPr="00816040">
        <w:rPr>
          <w:rFonts w:asciiTheme="minorHAnsi" w:eastAsia="Liberation Serif" w:hAnsiTheme="minorHAnsi" w:cstheme="minorHAnsi"/>
          <w:sz w:val="22"/>
          <w:szCs w:val="22"/>
        </w:rPr>
        <w:t>–</w:t>
      </w:r>
      <w:r w:rsidR="00F42CBD" w:rsidRPr="00816040">
        <w:rPr>
          <w:rFonts w:asciiTheme="minorHAnsi" w:eastAsia="Liberation Serif" w:hAnsiTheme="minorHAnsi" w:cstheme="minorHAnsi"/>
          <w:sz w:val="22"/>
          <w:szCs w:val="22"/>
        </w:rPr>
        <w:t xml:space="preserve"> </w:t>
      </w:r>
      <w:r w:rsidRPr="00816040">
        <w:rPr>
          <w:rFonts w:asciiTheme="minorHAnsi" w:eastAsia="Palatino Linotype" w:hAnsiTheme="minorHAnsi" w:cstheme="minorHAnsi"/>
          <w:sz w:val="22"/>
          <w:szCs w:val="22"/>
        </w:rPr>
        <w:t>15.00, przy czym Zamawiający ma prawo wyznaczyć inne godziny realizacji przedmiotu Umowy.</w:t>
      </w:r>
    </w:p>
    <w:p w14:paraId="56BDBE2A" w14:textId="77777777" w:rsidR="005479EF" w:rsidRPr="004374C8" w:rsidRDefault="005479EF" w:rsidP="00BF7F8A">
      <w:pPr>
        <w:numPr>
          <w:ilvl w:val="0"/>
          <w:numId w:val="17"/>
        </w:numPr>
        <w:suppressAutoHyphens/>
        <w:spacing w:line="360" w:lineRule="auto"/>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 xml:space="preserve">W dniu dostawy Produktów Wykonawca dostarczy Zamawiającemu wykaz zawierający co najmniej nazwę </w:t>
      </w:r>
      <w:r w:rsidRPr="004374C8">
        <w:rPr>
          <w:rFonts w:asciiTheme="minorHAnsi" w:eastAsia="Palatino Linotype" w:hAnsiTheme="minorHAnsi" w:cstheme="minorHAnsi"/>
          <w:sz w:val="22"/>
          <w:szCs w:val="22"/>
        </w:rPr>
        <w:t>producenta, typ, model, numer seryjny oraz dokumenty gwarancyjne, licencje na zainstalowane oprogramowanie i instrukcje obsługi w języku polskim.</w:t>
      </w:r>
    </w:p>
    <w:p w14:paraId="483539B5" w14:textId="77777777" w:rsidR="005479EF" w:rsidRPr="004374C8" w:rsidRDefault="005479EF" w:rsidP="00BF7F8A">
      <w:pPr>
        <w:numPr>
          <w:ilvl w:val="0"/>
          <w:numId w:val="17"/>
        </w:numPr>
        <w:suppressAutoHyphens/>
        <w:spacing w:line="360" w:lineRule="auto"/>
        <w:jc w:val="both"/>
        <w:rPr>
          <w:rFonts w:asciiTheme="minorHAnsi" w:eastAsia="Palatino Linotype" w:hAnsiTheme="minorHAnsi" w:cstheme="minorHAnsi"/>
          <w:sz w:val="22"/>
          <w:szCs w:val="22"/>
        </w:rPr>
      </w:pPr>
      <w:r w:rsidRPr="004374C8">
        <w:rPr>
          <w:rFonts w:asciiTheme="minorHAnsi" w:eastAsia="Palatino Linotype" w:hAnsiTheme="minorHAnsi" w:cstheme="minorHAnsi"/>
          <w:sz w:val="22"/>
          <w:szCs w:val="22"/>
        </w:rPr>
        <w:t>Wszelkie koszty dostawy, wydania Zamawiającemu i odebrania przez Zamawiającego Produktów ponosi Wykonawca.</w:t>
      </w:r>
    </w:p>
    <w:p w14:paraId="3CF3B689" w14:textId="77777777" w:rsidR="005479EF" w:rsidRPr="004374C8" w:rsidRDefault="005479EF" w:rsidP="00BF7F8A">
      <w:pPr>
        <w:numPr>
          <w:ilvl w:val="0"/>
          <w:numId w:val="17"/>
        </w:numPr>
        <w:suppressAutoHyphens/>
        <w:spacing w:line="360" w:lineRule="auto"/>
        <w:jc w:val="both"/>
        <w:rPr>
          <w:rFonts w:asciiTheme="minorHAnsi" w:eastAsia="Palatino Linotype" w:hAnsiTheme="minorHAnsi" w:cstheme="minorHAnsi"/>
          <w:sz w:val="22"/>
          <w:szCs w:val="22"/>
        </w:rPr>
      </w:pPr>
      <w:r w:rsidRPr="004374C8">
        <w:rPr>
          <w:rFonts w:asciiTheme="minorHAnsi" w:eastAsia="Palatino Linotype" w:hAnsiTheme="minorHAnsi" w:cstheme="minorHAnsi"/>
          <w:sz w:val="22"/>
          <w:szCs w:val="22"/>
        </w:rPr>
        <w:t>Wydanie Produktów przez Wykonawcę i odbiór przez Zamawiającego zostaną potwierdzone Protokołem odbioru. Protokół odbioru będzie podpisany przez osoby wskazane w § 8 ust. 1. Wydanie Produktów uznaje się za dokonane z chwilą podpisania przez obie Strony Protokołu odbioru bez zastrzeżeń.</w:t>
      </w:r>
    </w:p>
    <w:p w14:paraId="6CAE812E" w14:textId="27D4A2BF" w:rsidR="005479EF" w:rsidRPr="004374C8" w:rsidRDefault="005479EF" w:rsidP="00BF7F8A">
      <w:pPr>
        <w:numPr>
          <w:ilvl w:val="0"/>
          <w:numId w:val="17"/>
        </w:numPr>
        <w:suppressAutoHyphens/>
        <w:spacing w:line="360" w:lineRule="auto"/>
        <w:jc w:val="both"/>
        <w:rPr>
          <w:rFonts w:asciiTheme="minorHAnsi" w:eastAsia="Palatino Linotype" w:hAnsiTheme="minorHAnsi" w:cstheme="minorHAnsi"/>
          <w:sz w:val="22"/>
          <w:szCs w:val="22"/>
        </w:rPr>
      </w:pPr>
      <w:r w:rsidRPr="004374C8">
        <w:rPr>
          <w:rFonts w:asciiTheme="minorHAnsi" w:hAnsiTheme="minorHAnsi" w:cstheme="minorHAnsi"/>
          <w:sz w:val="22"/>
          <w:szCs w:val="22"/>
        </w:rPr>
        <w:t xml:space="preserve">Jeżeli w toku czynności odbioru zostaną stwierdzone przez Zamawiającego wady i usterki, </w:t>
      </w:r>
      <w:r w:rsidRPr="004374C8">
        <w:rPr>
          <w:rFonts w:asciiTheme="minorHAnsi" w:eastAsia="Palatino Linotype" w:hAnsiTheme="minorHAnsi" w:cstheme="minorHAnsi"/>
          <w:sz w:val="22"/>
          <w:szCs w:val="22"/>
        </w:rPr>
        <w:t>w</w:t>
      </w:r>
      <w:r w:rsidRPr="004374C8">
        <w:rPr>
          <w:rFonts w:asciiTheme="minorHAnsi" w:eastAsia="Palatino Linotype" w:hAnsiTheme="minorHAnsi" w:cstheme="minorHAnsi"/>
          <w:b/>
          <w:sz w:val="22"/>
          <w:szCs w:val="22"/>
        </w:rPr>
        <w:t> </w:t>
      </w:r>
      <w:r w:rsidRPr="004374C8">
        <w:rPr>
          <w:rFonts w:asciiTheme="minorHAnsi" w:eastAsia="Palatino Linotype" w:hAnsiTheme="minorHAnsi" w:cstheme="minorHAnsi"/>
          <w:sz w:val="22"/>
          <w:szCs w:val="22"/>
        </w:rPr>
        <w:t>szczególności w</w:t>
      </w:r>
      <w:r w:rsidR="001B16D7" w:rsidRPr="004374C8">
        <w:rPr>
          <w:rFonts w:asciiTheme="minorHAnsi" w:eastAsia="Palatino Linotype" w:hAnsiTheme="minorHAnsi" w:cstheme="minorHAnsi"/>
          <w:sz w:val="22"/>
          <w:szCs w:val="22"/>
        </w:rPr>
        <w:t> </w:t>
      </w:r>
      <w:r w:rsidRPr="004374C8">
        <w:rPr>
          <w:rFonts w:asciiTheme="minorHAnsi" w:eastAsia="Palatino Linotype" w:hAnsiTheme="minorHAnsi" w:cstheme="minorHAnsi"/>
          <w:sz w:val="22"/>
          <w:szCs w:val="22"/>
        </w:rPr>
        <w:t>przypadku niezgodności przedmiotu Umowy z opisem określonym w </w:t>
      </w:r>
      <w:r w:rsidR="00C859D8" w:rsidRPr="004374C8">
        <w:rPr>
          <w:rFonts w:asciiTheme="minorHAnsi" w:hAnsiTheme="minorHAnsi" w:cstheme="minorHAnsi"/>
          <w:sz w:val="22"/>
          <w:szCs w:val="22"/>
        </w:rPr>
        <w:t>formularzu ofertowym</w:t>
      </w:r>
      <w:r w:rsidR="00C859D8" w:rsidRPr="004374C8">
        <w:rPr>
          <w:rFonts w:asciiTheme="minorHAnsi" w:eastAsia="Palatino Linotype" w:hAnsiTheme="minorHAnsi" w:cstheme="minorHAnsi"/>
          <w:sz w:val="22"/>
          <w:szCs w:val="22"/>
        </w:rPr>
        <w:t>, stanowiącym załącznik do umowy</w:t>
      </w:r>
      <w:r w:rsidRPr="004374C8">
        <w:rPr>
          <w:rFonts w:asciiTheme="minorHAnsi" w:eastAsia="Palatino Linotype" w:hAnsiTheme="minorHAnsi" w:cstheme="minorHAnsi"/>
          <w:sz w:val="22"/>
          <w:szCs w:val="22"/>
        </w:rPr>
        <w:t xml:space="preserve">, braków ilościowych lub jakościowych, </w:t>
      </w:r>
      <w:r w:rsidRPr="004374C8">
        <w:rPr>
          <w:rFonts w:asciiTheme="minorHAnsi" w:hAnsiTheme="minorHAnsi" w:cstheme="minorHAnsi"/>
          <w:sz w:val="22"/>
          <w:szCs w:val="22"/>
        </w:rPr>
        <w:t xml:space="preserve">nastąpi podpisanie Protokołu odbioru z uwagami. </w:t>
      </w:r>
    </w:p>
    <w:p w14:paraId="7D9EB2A0" w14:textId="52B1489B" w:rsidR="005479EF" w:rsidRPr="004374C8" w:rsidRDefault="005479EF" w:rsidP="00BF7F8A">
      <w:pPr>
        <w:numPr>
          <w:ilvl w:val="0"/>
          <w:numId w:val="17"/>
        </w:numPr>
        <w:suppressAutoHyphens/>
        <w:spacing w:line="360" w:lineRule="auto"/>
        <w:jc w:val="both"/>
        <w:rPr>
          <w:rFonts w:asciiTheme="minorHAnsi" w:eastAsia="Palatino Linotype" w:hAnsiTheme="minorHAnsi" w:cstheme="minorHAnsi"/>
          <w:sz w:val="22"/>
          <w:szCs w:val="22"/>
        </w:rPr>
      </w:pPr>
      <w:r w:rsidRPr="004374C8">
        <w:rPr>
          <w:rFonts w:asciiTheme="minorHAnsi" w:hAnsiTheme="minorHAnsi" w:cstheme="minorHAnsi"/>
          <w:sz w:val="22"/>
          <w:szCs w:val="22"/>
        </w:rPr>
        <w:t xml:space="preserve">W przypadku odmowy przez Zamawiającego odbioru Produktów, Wykonawca jest zobowiązany do dostarczenia Produktów wolnych od wad fizycznych i prawnych oraz zgodnych ze szczegółowym opisem określonym </w:t>
      </w:r>
      <w:r w:rsidR="00C859D8" w:rsidRPr="004374C8">
        <w:rPr>
          <w:rFonts w:asciiTheme="minorHAnsi" w:eastAsia="Palatino Linotype" w:hAnsiTheme="minorHAnsi" w:cstheme="minorHAnsi"/>
          <w:sz w:val="22"/>
          <w:szCs w:val="22"/>
        </w:rPr>
        <w:t>w </w:t>
      </w:r>
      <w:r w:rsidR="00C859D8" w:rsidRPr="004374C8">
        <w:rPr>
          <w:rFonts w:asciiTheme="minorHAnsi" w:hAnsiTheme="minorHAnsi" w:cstheme="minorHAnsi"/>
          <w:sz w:val="22"/>
          <w:szCs w:val="22"/>
        </w:rPr>
        <w:t xml:space="preserve">formularzu ofertowym </w:t>
      </w:r>
      <w:r w:rsidRPr="004374C8">
        <w:rPr>
          <w:rFonts w:asciiTheme="minorHAnsi" w:hAnsiTheme="minorHAnsi" w:cstheme="minorHAnsi"/>
          <w:sz w:val="22"/>
          <w:szCs w:val="22"/>
        </w:rPr>
        <w:t xml:space="preserve">w terminie </w:t>
      </w:r>
      <w:r w:rsidRPr="004374C8">
        <w:rPr>
          <w:rFonts w:asciiTheme="minorHAnsi" w:hAnsiTheme="minorHAnsi" w:cstheme="minorHAnsi"/>
          <w:b/>
          <w:bCs/>
          <w:sz w:val="22"/>
          <w:szCs w:val="22"/>
        </w:rPr>
        <w:t>7 dni roboczych</w:t>
      </w:r>
      <w:r w:rsidRPr="004374C8">
        <w:rPr>
          <w:rFonts w:asciiTheme="minorHAnsi" w:hAnsiTheme="minorHAnsi" w:cstheme="minorHAnsi"/>
          <w:sz w:val="22"/>
          <w:szCs w:val="22"/>
        </w:rPr>
        <w:t xml:space="preserve"> od dnia podpisania Protokołu odbioru z uwagami. </w:t>
      </w:r>
    </w:p>
    <w:p w14:paraId="4C379A23" w14:textId="40450E45" w:rsidR="005479EF" w:rsidRPr="004374C8" w:rsidRDefault="005479EF" w:rsidP="00BF7F8A">
      <w:pPr>
        <w:numPr>
          <w:ilvl w:val="0"/>
          <w:numId w:val="17"/>
        </w:numPr>
        <w:tabs>
          <w:tab w:val="left" w:pos="426"/>
        </w:tabs>
        <w:suppressAutoHyphens/>
        <w:spacing w:line="360" w:lineRule="auto"/>
        <w:jc w:val="both"/>
        <w:rPr>
          <w:rFonts w:asciiTheme="minorHAnsi" w:hAnsiTheme="minorHAnsi" w:cstheme="minorHAnsi"/>
          <w:sz w:val="22"/>
          <w:szCs w:val="22"/>
        </w:rPr>
      </w:pPr>
      <w:r w:rsidRPr="004374C8">
        <w:rPr>
          <w:rFonts w:asciiTheme="minorHAnsi" w:hAnsiTheme="minorHAnsi" w:cstheme="minorHAnsi"/>
          <w:sz w:val="22"/>
          <w:szCs w:val="22"/>
        </w:rPr>
        <w:t xml:space="preserve">Zastrzeżenie powyższego terminu nie wyłącza żadnych uprawnień Zamawiającego na wypadek </w:t>
      </w:r>
      <w:r w:rsidRPr="004374C8">
        <w:rPr>
          <w:rFonts w:asciiTheme="minorHAnsi" w:hAnsiTheme="minorHAnsi" w:cstheme="minorHAnsi"/>
          <w:b/>
          <w:bCs/>
          <w:sz w:val="22"/>
          <w:szCs w:val="22"/>
        </w:rPr>
        <w:t>zwłoki</w:t>
      </w:r>
      <w:r w:rsidRPr="004374C8">
        <w:rPr>
          <w:rFonts w:asciiTheme="minorHAnsi" w:hAnsiTheme="minorHAnsi" w:cstheme="minorHAnsi"/>
          <w:sz w:val="22"/>
          <w:szCs w:val="22"/>
        </w:rPr>
        <w:t xml:space="preserve"> w</w:t>
      </w:r>
      <w:r w:rsidR="001B16D7" w:rsidRPr="004374C8">
        <w:rPr>
          <w:rFonts w:asciiTheme="minorHAnsi" w:hAnsiTheme="minorHAnsi" w:cstheme="minorHAnsi"/>
          <w:sz w:val="22"/>
          <w:szCs w:val="22"/>
        </w:rPr>
        <w:t> </w:t>
      </w:r>
      <w:r w:rsidRPr="004374C8">
        <w:rPr>
          <w:rFonts w:asciiTheme="minorHAnsi" w:hAnsiTheme="minorHAnsi" w:cstheme="minorHAnsi"/>
          <w:sz w:val="22"/>
          <w:szCs w:val="22"/>
        </w:rPr>
        <w:t xml:space="preserve">wydaniu przedmiotu Umowy.   </w:t>
      </w:r>
    </w:p>
    <w:p w14:paraId="0C210DDB" w14:textId="77777777" w:rsidR="005479EF" w:rsidRPr="00816040" w:rsidRDefault="005479EF" w:rsidP="00BF7F8A">
      <w:pPr>
        <w:numPr>
          <w:ilvl w:val="0"/>
          <w:numId w:val="17"/>
        </w:numPr>
        <w:tabs>
          <w:tab w:val="left" w:pos="426"/>
        </w:tabs>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lastRenderedPageBreak/>
        <w:t>W dniu dostarczenia przedmiotu Umowy wolnego od wad i usterek przez Wykonawcę, Strony przystąpią do ponownego odbioru.</w:t>
      </w:r>
    </w:p>
    <w:p w14:paraId="4B138D1B" w14:textId="77777777" w:rsidR="00A5433C" w:rsidRDefault="005479EF" w:rsidP="00BF7F8A">
      <w:pPr>
        <w:numPr>
          <w:ilvl w:val="0"/>
          <w:numId w:val="17"/>
        </w:numPr>
        <w:tabs>
          <w:tab w:val="left" w:pos="426"/>
        </w:tabs>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 xml:space="preserve">Własność przedmiotu Umowy przechodzi na Zamawiającego z chwilą jego skutecznego odbioru. </w:t>
      </w:r>
    </w:p>
    <w:p w14:paraId="5A9CDF8E" w14:textId="3C315195" w:rsidR="005479EF" w:rsidRPr="00A5433C" w:rsidRDefault="005479EF" w:rsidP="00BF7F8A">
      <w:pPr>
        <w:numPr>
          <w:ilvl w:val="0"/>
          <w:numId w:val="17"/>
        </w:numPr>
        <w:tabs>
          <w:tab w:val="left" w:pos="426"/>
        </w:tabs>
        <w:suppressAutoHyphens/>
        <w:spacing w:line="360" w:lineRule="auto"/>
        <w:jc w:val="both"/>
        <w:rPr>
          <w:rFonts w:asciiTheme="minorHAnsi" w:hAnsiTheme="minorHAnsi" w:cstheme="minorHAnsi"/>
          <w:sz w:val="22"/>
          <w:szCs w:val="22"/>
        </w:rPr>
      </w:pPr>
      <w:r w:rsidRPr="00A5433C">
        <w:rPr>
          <w:rFonts w:asciiTheme="minorHAnsi" w:eastAsia="Palatino Linotype" w:hAnsiTheme="minorHAnsi" w:cstheme="minorHAnsi"/>
          <w:sz w:val="22"/>
          <w:szCs w:val="22"/>
        </w:rPr>
        <w:t>W przypadku gdy towar będzie przywożony spoza terytorium Unii Europejskiej, Wykonawca odpowiedzialny jest za jego import, w tym za odprawę celną.</w:t>
      </w:r>
    </w:p>
    <w:p w14:paraId="5EF4F2BC" w14:textId="77777777" w:rsidR="005479EF" w:rsidRPr="00816040" w:rsidRDefault="005479EF" w:rsidP="00EB3578">
      <w:pPr>
        <w:widowControl w:val="0"/>
        <w:suppressAutoHyphens/>
        <w:spacing w:before="100" w:beforeAutospacing="1" w:after="100" w:afterAutospacing="1"/>
        <w:jc w:val="center"/>
        <w:rPr>
          <w:rFonts w:asciiTheme="minorHAnsi" w:eastAsia="Palatino Linotype" w:hAnsiTheme="minorHAnsi" w:cstheme="minorHAnsi"/>
          <w:b/>
          <w:color w:val="000000"/>
          <w:sz w:val="22"/>
          <w:szCs w:val="22"/>
        </w:rPr>
      </w:pPr>
      <w:r w:rsidRPr="00816040">
        <w:rPr>
          <w:rFonts w:asciiTheme="minorHAnsi" w:eastAsia="Palatino Linotype" w:hAnsiTheme="minorHAnsi" w:cstheme="minorHAnsi"/>
          <w:b/>
          <w:color w:val="000000"/>
          <w:sz w:val="22"/>
          <w:szCs w:val="22"/>
        </w:rPr>
        <w:t>§ 3</w:t>
      </w:r>
    </w:p>
    <w:p w14:paraId="7610EC3D" w14:textId="77777777" w:rsidR="005479EF" w:rsidRPr="00816040" w:rsidRDefault="005479EF" w:rsidP="005479EF">
      <w:pPr>
        <w:widowControl w:val="0"/>
        <w:suppressAutoHyphens/>
        <w:spacing w:line="360" w:lineRule="auto"/>
        <w:jc w:val="center"/>
        <w:rPr>
          <w:rFonts w:asciiTheme="minorHAnsi" w:eastAsia="Palatino Linotype" w:hAnsiTheme="minorHAnsi" w:cstheme="minorHAnsi"/>
          <w:b/>
          <w:sz w:val="22"/>
          <w:szCs w:val="22"/>
        </w:rPr>
      </w:pPr>
      <w:r w:rsidRPr="00816040">
        <w:rPr>
          <w:rFonts w:asciiTheme="minorHAnsi" w:eastAsia="Palatino Linotype" w:hAnsiTheme="minorHAnsi" w:cstheme="minorHAnsi"/>
          <w:b/>
          <w:sz w:val="22"/>
          <w:szCs w:val="22"/>
        </w:rPr>
        <w:t>Gwarancja i Rękojmia za wady fizyczne i prawne</w:t>
      </w:r>
    </w:p>
    <w:p w14:paraId="0243C71E" w14:textId="45D734A3" w:rsidR="005479EF" w:rsidRPr="001B16D7"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1B16D7">
        <w:rPr>
          <w:rFonts w:asciiTheme="minorHAnsi" w:hAnsiTheme="minorHAnsi" w:cstheme="minorHAnsi"/>
          <w:sz w:val="22"/>
          <w:szCs w:val="22"/>
        </w:rPr>
        <w:t xml:space="preserve">Wykonawca oświadcza, że przedmiot Umowy jest zgodny ze szczegółowym opisem zawartym </w:t>
      </w:r>
      <w:r w:rsidR="00C859D8" w:rsidRPr="001B16D7">
        <w:rPr>
          <w:rFonts w:asciiTheme="minorHAnsi" w:hAnsiTheme="minorHAnsi" w:cstheme="minorHAnsi"/>
          <w:sz w:val="22"/>
          <w:szCs w:val="22"/>
        </w:rPr>
        <w:t>w z</w:t>
      </w:r>
      <w:r w:rsidRPr="001B16D7">
        <w:rPr>
          <w:rFonts w:asciiTheme="minorHAnsi" w:hAnsiTheme="minorHAnsi" w:cstheme="minorHAnsi"/>
          <w:bCs/>
          <w:sz w:val="22"/>
          <w:szCs w:val="22"/>
        </w:rPr>
        <w:t>ałączniku Nr</w:t>
      </w:r>
      <w:r w:rsidR="001B16D7" w:rsidRPr="001B16D7">
        <w:rPr>
          <w:rFonts w:asciiTheme="minorHAnsi" w:hAnsiTheme="minorHAnsi" w:cstheme="minorHAnsi"/>
          <w:bCs/>
          <w:sz w:val="22"/>
          <w:szCs w:val="22"/>
        </w:rPr>
        <w:t> </w:t>
      </w:r>
      <w:r w:rsidRPr="001B16D7">
        <w:rPr>
          <w:rFonts w:asciiTheme="minorHAnsi" w:hAnsiTheme="minorHAnsi" w:cstheme="minorHAnsi"/>
          <w:bCs/>
          <w:sz w:val="22"/>
          <w:szCs w:val="22"/>
        </w:rPr>
        <w:t xml:space="preserve">1 </w:t>
      </w:r>
      <w:r w:rsidR="00C859D8" w:rsidRPr="001B16D7">
        <w:rPr>
          <w:rFonts w:asciiTheme="minorHAnsi" w:hAnsiTheme="minorHAnsi" w:cstheme="minorHAnsi"/>
          <w:sz w:val="22"/>
          <w:szCs w:val="22"/>
        </w:rPr>
        <w:t>do Umowy Formularzu ofertowym</w:t>
      </w:r>
      <w:r w:rsidRPr="001B16D7">
        <w:rPr>
          <w:rFonts w:asciiTheme="minorHAnsi" w:hAnsiTheme="minorHAnsi" w:cstheme="minorHAnsi"/>
          <w:sz w:val="22"/>
          <w:szCs w:val="22"/>
        </w:rPr>
        <w:t xml:space="preserve"> oraz że jest wolny od jakichkolwiek wad i potwierdza złożenie oświadczenia gwarancyjnego przez producenta w stosunku do Produktów.</w:t>
      </w:r>
    </w:p>
    <w:p w14:paraId="7D3A6D30" w14:textId="77777777" w:rsidR="005479EF" w:rsidRPr="001B16D7"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1B16D7">
        <w:rPr>
          <w:rFonts w:asciiTheme="minorHAnsi" w:hAnsiTheme="minorHAnsi" w:cstheme="minorHAnsi"/>
          <w:sz w:val="22"/>
          <w:szCs w:val="22"/>
        </w:rPr>
        <w:t>Oświadczenie gwarancyjne producenta oraz zasady realizacji gwarancji dostępne są pod adresem …………….</w:t>
      </w:r>
    </w:p>
    <w:p w14:paraId="457BB97C" w14:textId="1E0F4C16" w:rsidR="005479EF" w:rsidRPr="001B16D7"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1B16D7">
        <w:rPr>
          <w:rFonts w:asciiTheme="minorHAnsi" w:hAnsiTheme="minorHAnsi" w:cstheme="minorHAnsi"/>
          <w:sz w:val="22"/>
          <w:szCs w:val="22"/>
        </w:rPr>
        <w:t xml:space="preserve">Wykonawca zapewnia, że dostarczone Produkty objęte są gwarancją producenta przez okres </w:t>
      </w:r>
      <w:r w:rsidRPr="001B16D7">
        <w:rPr>
          <w:rFonts w:asciiTheme="minorHAnsi" w:hAnsiTheme="minorHAnsi" w:cstheme="minorHAnsi"/>
          <w:b/>
          <w:sz w:val="22"/>
          <w:szCs w:val="22"/>
        </w:rPr>
        <w:t>…</w:t>
      </w:r>
      <w:r w:rsidR="00C859D8" w:rsidRPr="001B16D7">
        <w:rPr>
          <w:rFonts w:asciiTheme="minorHAnsi" w:hAnsiTheme="minorHAnsi" w:cstheme="minorHAnsi"/>
          <w:b/>
          <w:sz w:val="22"/>
          <w:szCs w:val="22"/>
        </w:rPr>
        <w:t>…….</w:t>
      </w:r>
      <w:r w:rsidRPr="001B16D7">
        <w:rPr>
          <w:rFonts w:asciiTheme="minorHAnsi" w:hAnsiTheme="minorHAnsi" w:cstheme="minorHAnsi"/>
          <w:b/>
          <w:sz w:val="22"/>
          <w:szCs w:val="22"/>
        </w:rPr>
        <w:t xml:space="preserve"> miesięcy</w:t>
      </w:r>
      <w:r w:rsidRPr="001B16D7">
        <w:rPr>
          <w:rFonts w:asciiTheme="minorHAnsi" w:hAnsiTheme="minorHAnsi" w:cstheme="minorHAnsi"/>
          <w:sz w:val="22"/>
          <w:szCs w:val="22"/>
        </w:rPr>
        <w:t>, a uprawnienie z tytułu gwarancji będzie realizowane na zasadach określonych przez producenta.</w:t>
      </w:r>
    </w:p>
    <w:p w14:paraId="36879BF2" w14:textId="5D8F2D7B" w:rsidR="005479EF" w:rsidRPr="001B16D7"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1B16D7">
        <w:rPr>
          <w:rFonts w:asciiTheme="minorHAnsi" w:hAnsiTheme="minorHAnsi" w:cstheme="minorHAnsi"/>
          <w:sz w:val="22"/>
          <w:szCs w:val="22"/>
        </w:rPr>
        <w:t>Wykonawca ponosi odpowiedzialność za szkodę poniesioną przez Zamawiającego w przypadku bezzasadnego niezrealizowania bądź niezgodnego z prawem lub z zasadami określonymi przez producenta realizowania uprawnień gwarancyjnych przez producenta, a także w przypadku dostarczenia Produktu nieobjętego ochroną gwarancyjną producenta bądź gdy ochrona gwarancyjna producenta nie spełnia wymogów w</w:t>
      </w:r>
      <w:r w:rsidR="001B16D7">
        <w:rPr>
          <w:rFonts w:asciiTheme="minorHAnsi" w:hAnsiTheme="minorHAnsi" w:cstheme="minorHAnsi"/>
          <w:sz w:val="22"/>
          <w:szCs w:val="22"/>
        </w:rPr>
        <w:t> </w:t>
      </w:r>
      <w:r w:rsidRPr="001B16D7">
        <w:rPr>
          <w:rFonts w:asciiTheme="minorHAnsi" w:hAnsiTheme="minorHAnsi" w:cstheme="minorHAnsi"/>
          <w:sz w:val="22"/>
          <w:szCs w:val="22"/>
        </w:rPr>
        <w:t>zakresie gwarancji określon</w:t>
      </w:r>
      <w:r w:rsidR="00C859D8" w:rsidRPr="001B16D7">
        <w:rPr>
          <w:rFonts w:asciiTheme="minorHAnsi" w:hAnsiTheme="minorHAnsi" w:cstheme="minorHAnsi"/>
          <w:sz w:val="22"/>
          <w:szCs w:val="22"/>
        </w:rPr>
        <w:t>ych przez Zamawiającego w OPZ,</w:t>
      </w:r>
      <w:r w:rsidR="001D5A15" w:rsidRPr="001B16D7">
        <w:rPr>
          <w:rFonts w:asciiTheme="minorHAnsi" w:hAnsiTheme="minorHAnsi" w:cstheme="minorHAnsi"/>
          <w:sz w:val="22"/>
          <w:szCs w:val="22"/>
        </w:rPr>
        <w:t xml:space="preserve"> Zapytaniu ofertowym</w:t>
      </w:r>
      <w:r w:rsidRPr="001B16D7">
        <w:rPr>
          <w:rFonts w:asciiTheme="minorHAnsi" w:hAnsiTheme="minorHAnsi" w:cstheme="minorHAnsi"/>
          <w:sz w:val="22"/>
          <w:szCs w:val="22"/>
        </w:rPr>
        <w:t xml:space="preserve"> i umowie.</w:t>
      </w:r>
    </w:p>
    <w:p w14:paraId="0B765AD9" w14:textId="77777777" w:rsidR="005479EF" w:rsidRPr="00816040"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Wykonawca, na wezwanie Zamawiającego udostępni do wglądu aktualne dokumenty dopuszczające towar do obrotu na terenie Polski, zgodnie z obowiązującymi przepisami.</w:t>
      </w:r>
    </w:p>
    <w:p w14:paraId="5687F8B1" w14:textId="77777777" w:rsidR="005479EF" w:rsidRPr="00816040" w:rsidRDefault="005479EF" w:rsidP="00BF7F8A">
      <w:pPr>
        <w:numPr>
          <w:ilvl w:val="0"/>
          <w:numId w:val="18"/>
        </w:numPr>
        <w:shd w:val="clear" w:color="auto" w:fill="FFFFFF"/>
        <w:tabs>
          <w:tab w:val="left" w:pos="284"/>
        </w:tabs>
        <w:suppressAutoHyphens/>
        <w:spacing w:line="360" w:lineRule="auto"/>
        <w:jc w:val="both"/>
        <w:textAlignment w:val="baseline"/>
        <w:rPr>
          <w:rFonts w:asciiTheme="minorHAnsi" w:hAnsiTheme="minorHAnsi" w:cstheme="minorHAnsi"/>
          <w:sz w:val="22"/>
          <w:szCs w:val="22"/>
        </w:rPr>
      </w:pPr>
      <w:r w:rsidRPr="00816040">
        <w:rPr>
          <w:rFonts w:asciiTheme="minorHAnsi" w:hAnsiTheme="minorHAnsi" w:cstheme="minorHAnsi"/>
          <w:sz w:val="22"/>
          <w:szCs w:val="22"/>
        </w:rPr>
        <w:t>Wykonawca ponosi wszelkie uzasadnione koszty realizacji uprawnień gwarancyjnych jeżeli nie zostały one pokryte przez producenta podczas realizacji obowiązków płynących z udzielonej gwarancji.</w:t>
      </w:r>
    </w:p>
    <w:p w14:paraId="395C918B" w14:textId="5963A5BC" w:rsidR="005479EF" w:rsidRPr="00816040"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Udzielona gwarancja nie wyłącza, nie ogranicza ani nie zawiesza uprawnień Zamawiającego wynikających z</w:t>
      </w:r>
      <w:r w:rsidR="001B16D7">
        <w:rPr>
          <w:rFonts w:asciiTheme="minorHAnsi" w:hAnsiTheme="minorHAnsi" w:cstheme="minorHAnsi"/>
          <w:sz w:val="22"/>
          <w:szCs w:val="22"/>
        </w:rPr>
        <w:t> </w:t>
      </w:r>
      <w:r w:rsidRPr="00816040">
        <w:rPr>
          <w:rFonts w:asciiTheme="minorHAnsi" w:hAnsiTheme="minorHAnsi" w:cstheme="minorHAnsi"/>
          <w:sz w:val="22"/>
          <w:szCs w:val="22"/>
        </w:rPr>
        <w:t>przepisów o rękojmi za wady Produktu.</w:t>
      </w:r>
    </w:p>
    <w:p w14:paraId="2F4842E9" w14:textId="77777777" w:rsidR="005479EF" w:rsidRPr="00816040"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Wykonawca jest odpowiedzialny względem uprawnionych z tytułu rękojmi za wszelkie wady fizyczne Produktów.</w:t>
      </w:r>
    </w:p>
    <w:p w14:paraId="023BAE14" w14:textId="5FADBFA2" w:rsidR="005479EF" w:rsidRPr="00816040" w:rsidRDefault="005479EF" w:rsidP="00BF7F8A">
      <w:pPr>
        <w:numPr>
          <w:ilvl w:val="0"/>
          <w:numId w:val="18"/>
        </w:numPr>
        <w:tabs>
          <w:tab w:val="left" w:pos="284"/>
        </w:tabs>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Przez wadę fizyczną rozumie się w szczególności jakąkolwiek niezgodność Produktu z jego właściwościami i</w:t>
      </w:r>
      <w:r w:rsidR="001B16D7">
        <w:rPr>
          <w:rFonts w:asciiTheme="minorHAnsi" w:hAnsiTheme="minorHAnsi" w:cstheme="minorHAnsi"/>
          <w:sz w:val="22"/>
          <w:szCs w:val="22"/>
        </w:rPr>
        <w:t> </w:t>
      </w:r>
      <w:r w:rsidRPr="00816040">
        <w:rPr>
          <w:rFonts w:asciiTheme="minorHAnsi" w:hAnsiTheme="minorHAnsi" w:cstheme="minorHAnsi"/>
          <w:sz w:val="22"/>
          <w:szCs w:val="22"/>
        </w:rPr>
        <w:t>z</w:t>
      </w:r>
      <w:r w:rsidR="001B16D7">
        <w:rPr>
          <w:rFonts w:asciiTheme="minorHAnsi" w:hAnsiTheme="minorHAnsi" w:cstheme="minorHAnsi"/>
          <w:sz w:val="22"/>
          <w:szCs w:val="22"/>
        </w:rPr>
        <w:t> </w:t>
      </w:r>
      <w:r w:rsidRPr="00816040">
        <w:rPr>
          <w:rFonts w:asciiTheme="minorHAnsi" w:hAnsiTheme="minorHAnsi" w:cstheme="minorHAnsi"/>
          <w:sz w:val="22"/>
          <w:szCs w:val="22"/>
        </w:rPr>
        <w:t>opisem przedmiotu zawartym w OPZ, dokumentacji udzielenia zamówienia publicznego, formularzu oferty oraz niniejszej umowie.</w:t>
      </w:r>
    </w:p>
    <w:p w14:paraId="218E34DE" w14:textId="77777777" w:rsidR="004374C8" w:rsidRDefault="004374C8" w:rsidP="00EB3578">
      <w:pPr>
        <w:widowControl w:val="0"/>
        <w:suppressAutoHyphens/>
        <w:spacing w:before="100" w:beforeAutospacing="1" w:after="100" w:afterAutospacing="1"/>
        <w:jc w:val="center"/>
        <w:rPr>
          <w:rFonts w:asciiTheme="minorHAnsi" w:eastAsia="Palatino Linotype" w:hAnsiTheme="minorHAnsi" w:cstheme="minorHAnsi"/>
          <w:b/>
          <w:color w:val="000000"/>
          <w:sz w:val="22"/>
          <w:szCs w:val="22"/>
        </w:rPr>
      </w:pPr>
    </w:p>
    <w:p w14:paraId="66A6122E" w14:textId="63D94739" w:rsidR="005479EF" w:rsidRPr="00816040" w:rsidRDefault="005479EF" w:rsidP="00EB3578">
      <w:pPr>
        <w:widowControl w:val="0"/>
        <w:suppressAutoHyphens/>
        <w:spacing w:before="100" w:beforeAutospacing="1" w:after="100" w:afterAutospacing="1"/>
        <w:jc w:val="center"/>
        <w:rPr>
          <w:rFonts w:asciiTheme="minorHAnsi" w:eastAsia="Palatino Linotype" w:hAnsiTheme="minorHAnsi" w:cstheme="minorHAnsi"/>
          <w:b/>
          <w:color w:val="000000"/>
          <w:sz w:val="22"/>
          <w:szCs w:val="22"/>
        </w:rPr>
      </w:pPr>
      <w:r w:rsidRPr="00816040">
        <w:rPr>
          <w:rFonts w:asciiTheme="minorHAnsi" w:eastAsia="Palatino Linotype" w:hAnsiTheme="minorHAnsi" w:cstheme="minorHAnsi"/>
          <w:b/>
          <w:color w:val="000000"/>
          <w:sz w:val="22"/>
          <w:szCs w:val="22"/>
        </w:rPr>
        <w:lastRenderedPageBreak/>
        <w:t>§ 4</w:t>
      </w:r>
    </w:p>
    <w:p w14:paraId="0C144E9F" w14:textId="77777777" w:rsidR="005479EF" w:rsidRPr="00816040" w:rsidRDefault="005479EF" w:rsidP="005479EF">
      <w:pPr>
        <w:suppressAutoHyphens/>
        <w:spacing w:line="360" w:lineRule="auto"/>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Wynagrodzenie i płatność</w:t>
      </w:r>
    </w:p>
    <w:p w14:paraId="0218F06C" w14:textId="45E83221" w:rsidR="005479EF" w:rsidRPr="00816040"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bCs/>
          <w:sz w:val="22"/>
          <w:szCs w:val="22"/>
        </w:rPr>
      </w:pPr>
      <w:r w:rsidRPr="00816040">
        <w:rPr>
          <w:rFonts w:asciiTheme="minorHAnsi" w:eastAsia="Palatino Linotype" w:hAnsiTheme="minorHAnsi" w:cstheme="minorHAnsi"/>
          <w:sz w:val="22"/>
          <w:szCs w:val="22"/>
        </w:rPr>
        <w:t xml:space="preserve">Wynagrodzenie Wykonawcy za wykonanie przedmiotu Umowy, określonego w § 1 wynosi </w:t>
      </w:r>
      <w:r w:rsidRPr="00816040">
        <w:rPr>
          <w:rFonts w:asciiTheme="minorHAnsi" w:eastAsia="Palatino Linotype" w:hAnsiTheme="minorHAnsi" w:cstheme="minorHAnsi"/>
          <w:bCs/>
          <w:sz w:val="22"/>
          <w:szCs w:val="22"/>
        </w:rPr>
        <w:t xml:space="preserve">kwotę netto  …………………….. </w:t>
      </w:r>
      <w:r w:rsidRPr="00816040">
        <w:rPr>
          <w:rFonts w:asciiTheme="minorHAnsi" w:eastAsia="Palatino Linotype" w:hAnsiTheme="minorHAnsi" w:cstheme="minorHAnsi"/>
          <w:bCs/>
          <w:sz w:val="22"/>
          <w:szCs w:val="22"/>
          <w:lang w:val="x-none"/>
        </w:rPr>
        <w:t xml:space="preserve">zł  </w:t>
      </w:r>
      <w:r w:rsidRPr="00816040">
        <w:rPr>
          <w:rFonts w:asciiTheme="minorHAnsi" w:eastAsia="Palatino Linotype" w:hAnsiTheme="minorHAnsi" w:cstheme="minorHAnsi"/>
          <w:bCs/>
          <w:sz w:val="22"/>
          <w:szCs w:val="22"/>
        </w:rPr>
        <w:t>(słownie: ……………………………….). Do w/w kwoty doliczony zostanie należny podatek</w:t>
      </w:r>
      <w:r w:rsidRPr="00816040">
        <w:rPr>
          <w:rFonts w:asciiTheme="minorHAnsi" w:hAnsiTheme="minorHAnsi" w:cstheme="minorHAnsi"/>
          <w:sz w:val="22"/>
          <w:szCs w:val="22"/>
          <w:lang w:eastAsia="ar-SA"/>
        </w:rPr>
        <w:t xml:space="preserve"> </w:t>
      </w:r>
      <w:r w:rsidRPr="00816040">
        <w:rPr>
          <w:rFonts w:asciiTheme="minorHAnsi" w:eastAsia="Palatino Linotype" w:hAnsiTheme="minorHAnsi" w:cstheme="minorHAnsi"/>
          <w:bCs/>
          <w:sz w:val="22"/>
          <w:szCs w:val="22"/>
        </w:rPr>
        <w:t>od towarów i usług VAT,</w:t>
      </w:r>
      <w:r w:rsidRPr="00816040">
        <w:rPr>
          <w:rFonts w:asciiTheme="minorHAnsi" w:hAnsiTheme="minorHAnsi" w:cstheme="minorHAnsi"/>
          <w:sz w:val="22"/>
          <w:szCs w:val="22"/>
          <w:lang w:eastAsia="ar-SA"/>
        </w:rPr>
        <w:t xml:space="preserve"> </w:t>
      </w:r>
      <w:r w:rsidR="000063F1">
        <w:rPr>
          <w:rFonts w:asciiTheme="minorHAnsi" w:eastAsia="Palatino Linotype" w:hAnsiTheme="minorHAnsi" w:cstheme="minorHAnsi"/>
          <w:bCs/>
          <w:sz w:val="22"/>
          <w:szCs w:val="22"/>
        </w:rPr>
        <w:t>według stawki ……..</w:t>
      </w:r>
      <w:r w:rsidRPr="00816040">
        <w:rPr>
          <w:rFonts w:asciiTheme="minorHAnsi" w:eastAsia="Palatino Linotype" w:hAnsiTheme="minorHAnsi" w:cstheme="minorHAnsi"/>
          <w:sz w:val="22"/>
          <w:szCs w:val="22"/>
        </w:rPr>
        <w:t xml:space="preserve"> w kwocie ……………………. </w:t>
      </w:r>
    </w:p>
    <w:p w14:paraId="11CC1DBA" w14:textId="77777777" w:rsidR="005479EF" w:rsidRPr="00816040" w:rsidRDefault="005479EF" w:rsidP="005479EF">
      <w:pPr>
        <w:widowControl w:val="0"/>
        <w:suppressAutoHyphens/>
        <w:spacing w:line="360" w:lineRule="auto"/>
        <w:ind w:left="360" w:right="11"/>
        <w:jc w:val="both"/>
        <w:rPr>
          <w:rFonts w:asciiTheme="minorHAnsi" w:eastAsia="Palatino Linotype" w:hAnsiTheme="minorHAnsi" w:cstheme="minorHAnsi"/>
          <w:bCs/>
          <w:sz w:val="22"/>
          <w:szCs w:val="22"/>
        </w:rPr>
      </w:pPr>
      <w:r w:rsidRPr="00816040">
        <w:rPr>
          <w:rFonts w:asciiTheme="minorHAnsi" w:eastAsia="Palatino Linotype" w:hAnsiTheme="minorHAnsi" w:cstheme="minorHAnsi"/>
          <w:sz w:val="22"/>
          <w:szCs w:val="22"/>
        </w:rPr>
        <w:t xml:space="preserve">Łączne wynagrodzenie wynosi kwotę </w:t>
      </w:r>
      <w:r w:rsidRPr="00816040">
        <w:rPr>
          <w:rFonts w:asciiTheme="minorHAnsi" w:eastAsia="Palatino Linotype" w:hAnsiTheme="minorHAnsi" w:cstheme="minorHAnsi"/>
          <w:bCs/>
          <w:sz w:val="22"/>
          <w:szCs w:val="22"/>
        </w:rPr>
        <w:t>brutto ……………… zł (słownie: ……………………………….…. złotych)</w:t>
      </w:r>
    </w:p>
    <w:p w14:paraId="5E9D2EC7" w14:textId="2CE05E5C" w:rsidR="005479EF" w:rsidRPr="001B16D7"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1B16D7">
        <w:rPr>
          <w:rFonts w:asciiTheme="minorHAnsi" w:eastAsia="Palatino Linotype" w:hAnsiTheme="minorHAnsi" w:cstheme="minorHAnsi"/>
          <w:sz w:val="22"/>
          <w:szCs w:val="22"/>
        </w:rPr>
        <w:t xml:space="preserve">Wynagrodzenie, wymienione w ust. 1, zostało określone na podstawie oferty Wykonawcy stanowiącej </w:t>
      </w:r>
      <w:r w:rsidRPr="001B16D7">
        <w:rPr>
          <w:rFonts w:asciiTheme="minorHAnsi" w:hAnsiTheme="minorHAnsi" w:cstheme="minorHAnsi"/>
          <w:bCs/>
          <w:sz w:val="22"/>
          <w:szCs w:val="22"/>
        </w:rPr>
        <w:t xml:space="preserve">załącznik </w:t>
      </w:r>
      <w:r w:rsidRPr="001B16D7">
        <w:rPr>
          <w:rFonts w:asciiTheme="minorHAnsi" w:eastAsia="Palatino Linotype" w:hAnsiTheme="minorHAnsi" w:cstheme="minorHAnsi"/>
          <w:sz w:val="22"/>
          <w:szCs w:val="22"/>
        </w:rPr>
        <w:t xml:space="preserve">do niniejszej Umowy i obejmuje wszystkie koszty związane z realizacją Umowy, w tym m.in.: koszty dojazdu, transportu, instalacji </w:t>
      </w:r>
      <w:r w:rsidR="001D5A15" w:rsidRPr="001B16D7">
        <w:rPr>
          <w:rFonts w:asciiTheme="minorHAnsi" w:eastAsia="Palatino Linotype" w:hAnsiTheme="minorHAnsi" w:cstheme="minorHAnsi"/>
          <w:sz w:val="22"/>
          <w:szCs w:val="22"/>
        </w:rPr>
        <w:t>(jeżeli jest wymagana w Zapytaniu ofertowym</w:t>
      </w:r>
      <w:r w:rsidRPr="001B16D7">
        <w:rPr>
          <w:rFonts w:asciiTheme="minorHAnsi" w:eastAsia="Palatino Linotype" w:hAnsiTheme="minorHAnsi" w:cstheme="minorHAnsi"/>
          <w:sz w:val="22"/>
          <w:szCs w:val="22"/>
        </w:rPr>
        <w:t xml:space="preserve"> przez dany asortyment), gwarancji, marżę Wykonawcy, wszystkie należne podatki, opłaty i inne obowiązkowe potrącenia</w:t>
      </w:r>
      <w:r w:rsidRPr="001B16D7">
        <w:rPr>
          <w:rFonts w:asciiTheme="minorHAnsi" w:hAnsiTheme="minorHAnsi" w:cstheme="minorHAnsi"/>
          <w:i/>
          <w:sz w:val="22"/>
          <w:szCs w:val="22"/>
        </w:rPr>
        <w:t>.</w:t>
      </w:r>
    </w:p>
    <w:p w14:paraId="4F1880B4" w14:textId="77777777" w:rsidR="005479EF" w:rsidRPr="00816040"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color w:val="000000"/>
          <w:sz w:val="22"/>
          <w:szCs w:val="22"/>
        </w:rPr>
      </w:pPr>
      <w:r w:rsidRPr="001B16D7">
        <w:rPr>
          <w:rFonts w:asciiTheme="minorHAnsi" w:hAnsiTheme="minorHAnsi" w:cstheme="minorHAnsi"/>
          <w:sz w:val="22"/>
          <w:szCs w:val="22"/>
        </w:rPr>
        <w:t xml:space="preserve">Zapłata wynagrodzenia nastąpi po podpisaniu przez obie Strony </w:t>
      </w:r>
      <w:r w:rsidRPr="001B16D7">
        <w:rPr>
          <w:rFonts w:asciiTheme="minorHAnsi" w:eastAsia="Palatino Linotype" w:hAnsiTheme="minorHAnsi" w:cstheme="minorHAnsi"/>
          <w:sz w:val="22"/>
          <w:szCs w:val="22"/>
        </w:rPr>
        <w:t xml:space="preserve">Protokołu odbioru bez uwag, </w:t>
      </w:r>
      <w:r w:rsidRPr="001B16D7">
        <w:rPr>
          <w:rFonts w:asciiTheme="minorHAnsi" w:hAnsiTheme="minorHAnsi" w:cstheme="minorHAnsi"/>
          <w:sz w:val="22"/>
          <w:szCs w:val="22"/>
        </w:rPr>
        <w:t xml:space="preserve">na podstawie </w:t>
      </w:r>
      <w:r w:rsidRPr="00816040">
        <w:rPr>
          <w:rFonts w:asciiTheme="minorHAnsi" w:hAnsiTheme="minorHAnsi" w:cstheme="minorHAnsi"/>
          <w:color w:val="000000"/>
          <w:sz w:val="22"/>
          <w:szCs w:val="22"/>
        </w:rPr>
        <w:t>wystawionej faktury.</w:t>
      </w:r>
    </w:p>
    <w:p w14:paraId="7A0E4F41" w14:textId="62EB76C9" w:rsidR="005479EF" w:rsidRPr="00816040"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1B16D7">
        <w:rPr>
          <w:rFonts w:asciiTheme="minorHAnsi" w:eastAsia="Palatino Linotype" w:hAnsiTheme="minorHAnsi" w:cstheme="minorHAnsi"/>
          <w:sz w:val="22"/>
          <w:szCs w:val="22"/>
        </w:rPr>
        <w:t>Zamawiający dokona zapłaty należnego wynag</w:t>
      </w:r>
      <w:r w:rsidR="001D5A15" w:rsidRPr="001B16D7">
        <w:rPr>
          <w:rFonts w:asciiTheme="minorHAnsi" w:eastAsia="Palatino Linotype" w:hAnsiTheme="minorHAnsi" w:cstheme="minorHAnsi"/>
          <w:sz w:val="22"/>
          <w:szCs w:val="22"/>
        </w:rPr>
        <w:t xml:space="preserve">rodzenia przelewem, w terminie 21 </w:t>
      </w:r>
      <w:r w:rsidRPr="001B16D7">
        <w:rPr>
          <w:rFonts w:asciiTheme="minorHAnsi" w:eastAsia="Palatino Linotype" w:hAnsiTheme="minorHAnsi" w:cstheme="minorHAnsi"/>
          <w:sz w:val="22"/>
          <w:szCs w:val="22"/>
        </w:rPr>
        <w:t>dni od daty otrzymania przez Zamawiającego faktury, na rachunek bankowy Wykonawcy Nr ……………, prowadzony przez ……………., z</w:t>
      </w:r>
      <w:r w:rsidR="001B16D7" w:rsidRPr="001B16D7">
        <w:rPr>
          <w:rFonts w:asciiTheme="minorHAnsi" w:eastAsia="Palatino Linotype" w:hAnsiTheme="minorHAnsi" w:cstheme="minorHAnsi"/>
          <w:sz w:val="22"/>
          <w:szCs w:val="22"/>
        </w:rPr>
        <w:t> </w:t>
      </w:r>
      <w:r w:rsidRPr="001B16D7">
        <w:rPr>
          <w:rFonts w:asciiTheme="minorHAnsi" w:eastAsia="Palatino Linotype" w:hAnsiTheme="minorHAnsi" w:cstheme="minorHAnsi"/>
          <w:sz w:val="22"/>
          <w:szCs w:val="22"/>
        </w:rPr>
        <w:t xml:space="preserve">zastrzeżeniem ust. 6. Zmiana rachunku bankowego właściwego do zapłaty wymaga zmiany Umowy w formie </w:t>
      </w:r>
      <w:r w:rsidRPr="00816040">
        <w:rPr>
          <w:rFonts w:asciiTheme="minorHAnsi" w:eastAsia="Palatino Linotype" w:hAnsiTheme="minorHAnsi" w:cstheme="minorHAnsi"/>
          <w:sz w:val="22"/>
          <w:szCs w:val="22"/>
        </w:rPr>
        <w:t>pisemnego aneksu.</w:t>
      </w:r>
    </w:p>
    <w:p w14:paraId="120376F6" w14:textId="344EF405" w:rsidR="005479EF" w:rsidRPr="00816040"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 przypadku wystawienia faktury papierowej, faktura zostanie wystawiona na Zamawiającego, tj. Gmina Komańcza</w:t>
      </w:r>
      <w:r w:rsidR="000063F1">
        <w:rPr>
          <w:rFonts w:asciiTheme="minorHAnsi" w:eastAsia="Palatino Linotype" w:hAnsiTheme="minorHAnsi" w:cstheme="minorHAnsi"/>
          <w:sz w:val="22"/>
          <w:szCs w:val="22"/>
        </w:rPr>
        <w:t>,</w:t>
      </w:r>
      <w:r w:rsidRPr="00816040">
        <w:rPr>
          <w:rFonts w:asciiTheme="minorHAnsi" w:eastAsia="Palatino Linotype" w:hAnsiTheme="minorHAnsi" w:cstheme="minorHAnsi"/>
          <w:sz w:val="22"/>
          <w:szCs w:val="22"/>
        </w:rPr>
        <w:t xml:space="preserve"> 38-543 Komancza 166</w:t>
      </w:r>
      <w:r w:rsidR="000063F1">
        <w:rPr>
          <w:rFonts w:asciiTheme="minorHAnsi" w:eastAsia="Palatino Linotype" w:hAnsiTheme="minorHAnsi" w:cstheme="minorHAnsi"/>
          <w:sz w:val="22"/>
          <w:szCs w:val="22"/>
        </w:rPr>
        <w:t>,</w:t>
      </w:r>
      <w:r w:rsidRPr="00816040">
        <w:rPr>
          <w:rFonts w:asciiTheme="minorHAnsi" w:eastAsia="Palatino Linotype" w:hAnsiTheme="minorHAnsi" w:cstheme="minorHAnsi"/>
          <w:sz w:val="22"/>
          <w:szCs w:val="22"/>
        </w:rPr>
        <w:t xml:space="preserve"> NIP </w:t>
      </w:r>
      <w:r w:rsidRPr="00816040">
        <w:rPr>
          <w:rFonts w:asciiTheme="minorHAnsi" w:hAnsiTheme="minorHAnsi" w:cstheme="minorHAnsi"/>
          <w:color w:val="202124"/>
          <w:sz w:val="22"/>
          <w:szCs w:val="22"/>
          <w:shd w:val="clear" w:color="auto" w:fill="FFFFFF"/>
        </w:rPr>
        <w:t>6871785088</w:t>
      </w:r>
      <w:r w:rsidRPr="00816040">
        <w:rPr>
          <w:rFonts w:asciiTheme="minorHAnsi" w:eastAsia="Palatino Linotype" w:hAnsiTheme="minorHAnsi" w:cstheme="minorHAnsi"/>
          <w:sz w:val="22"/>
          <w:szCs w:val="22"/>
        </w:rPr>
        <w:t>.</w:t>
      </w:r>
    </w:p>
    <w:p w14:paraId="29F78912" w14:textId="5D2499BC" w:rsidR="005479EF" w:rsidRPr="00816040"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 przypadku wystawienia faktury elektronicznej, faktura zostanie wystawiona na Zamawiającego, tj. Gmina Komańcza</w:t>
      </w:r>
      <w:r w:rsidR="000063F1">
        <w:rPr>
          <w:rFonts w:asciiTheme="minorHAnsi" w:eastAsia="Palatino Linotype" w:hAnsiTheme="minorHAnsi" w:cstheme="minorHAnsi"/>
          <w:sz w:val="22"/>
          <w:szCs w:val="22"/>
        </w:rPr>
        <w:t>,</w:t>
      </w:r>
      <w:r w:rsidRPr="00816040">
        <w:rPr>
          <w:rFonts w:asciiTheme="minorHAnsi" w:eastAsia="Palatino Linotype" w:hAnsiTheme="minorHAnsi" w:cstheme="minorHAnsi"/>
          <w:sz w:val="22"/>
          <w:szCs w:val="22"/>
        </w:rPr>
        <w:t xml:space="preserve"> 38-543 Komancza 166</w:t>
      </w:r>
      <w:r w:rsidR="000063F1">
        <w:rPr>
          <w:rFonts w:asciiTheme="minorHAnsi" w:eastAsia="Palatino Linotype" w:hAnsiTheme="minorHAnsi" w:cstheme="minorHAnsi"/>
          <w:sz w:val="22"/>
          <w:szCs w:val="22"/>
        </w:rPr>
        <w:t>,</w:t>
      </w:r>
      <w:r w:rsidRPr="00816040">
        <w:rPr>
          <w:rFonts w:asciiTheme="minorHAnsi" w:eastAsia="Palatino Linotype" w:hAnsiTheme="minorHAnsi" w:cstheme="minorHAnsi"/>
          <w:sz w:val="22"/>
          <w:szCs w:val="22"/>
        </w:rPr>
        <w:t xml:space="preserve"> NIP </w:t>
      </w:r>
      <w:r w:rsidRPr="00816040">
        <w:rPr>
          <w:rFonts w:asciiTheme="minorHAnsi" w:hAnsiTheme="minorHAnsi" w:cstheme="minorHAnsi"/>
          <w:color w:val="202124"/>
          <w:sz w:val="22"/>
          <w:szCs w:val="22"/>
          <w:shd w:val="clear" w:color="auto" w:fill="FFFFFF"/>
        </w:rPr>
        <w:t>6871785088</w:t>
      </w:r>
      <w:r w:rsidRPr="00816040">
        <w:rPr>
          <w:rFonts w:asciiTheme="minorHAnsi" w:eastAsia="Palatino Linotype" w:hAnsiTheme="minorHAnsi" w:cstheme="minorHAnsi"/>
          <w:sz w:val="22"/>
          <w:szCs w:val="22"/>
        </w:rPr>
        <w:t xml:space="preserve"> i przekazana w formie elektronicznej z</w:t>
      </w:r>
      <w:r w:rsidR="00EB3578" w:rsidRPr="00816040">
        <w:rPr>
          <w:rFonts w:asciiTheme="minorHAnsi" w:eastAsia="Palatino Linotype" w:hAnsiTheme="minorHAnsi" w:cstheme="minorHAnsi"/>
          <w:sz w:val="22"/>
          <w:szCs w:val="22"/>
        </w:rPr>
        <w:t> </w:t>
      </w:r>
      <w:r w:rsidRPr="00816040">
        <w:rPr>
          <w:rFonts w:asciiTheme="minorHAnsi" w:eastAsia="Palatino Linotype" w:hAnsiTheme="minorHAnsi" w:cstheme="minorHAnsi"/>
          <w:sz w:val="22"/>
          <w:szCs w:val="22"/>
        </w:rPr>
        <w:t xml:space="preserve">adresu poczty elektronicznej Wykonawcy ……………… na adres poczty elektronicznej </w:t>
      </w:r>
      <w:r w:rsidRPr="00816040">
        <w:rPr>
          <w:rFonts w:asciiTheme="minorHAnsi" w:eastAsia="Palatino Linotype" w:hAnsiTheme="minorHAnsi" w:cstheme="minorHAnsi"/>
          <w:b/>
          <w:sz w:val="22"/>
          <w:szCs w:val="22"/>
        </w:rPr>
        <w:t>urzad@komancza.pl.</w:t>
      </w:r>
      <w:r w:rsidRPr="00816040">
        <w:rPr>
          <w:rFonts w:asciiTheme="minorHAnsi" w:eastAsia="Palatino Linotype" w:hAnsiTheme="minorHAnsi" w:cstheme="minorHAnsi"/>
          <w:sz w:val="22"/>
          <w:szCs w:val="22"/>
        </w:rPr>
        <w:t xml:space="preserve"> </w:t>
      </w:r>
    </w:p>
    <w:p w14:paraId="185238E1" w14:textId="77777777" w:rsidR="005479EF" w:rsidRPr="00816040"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816040">
        <w:rPr>
          <w:rFonts w:asciiTheme="minorHAnsi" w:eastAsia="Palatino Linotype" w:hAnsiTheme="minorHAnsi" w:cstheme="minorHAnsi"/>
          <w:color w:val="000000"/>
          <w:sz w:val="22"/>
          <w:szCs w:val="22"/>
        </w:rPr>
        <w:t xml:space="preserve">Zamawiający nie będzie ponosił odpowiedzialności w przypadku braku zapłaty lub opóźnienia w </w:t>
      </w:r>
      <w:r w:rsidRPr="00816040">
        <w:rPr>
          <w:rFonts w:asciiTheme="minorHAnsi" w:eastAsia="Palatino Linotype" w:hAnsiTheme="minorHAnsi" w:cstheme="minorHAnsi"/>
          <w:sz w:val="22"/>
          <w:szCs w:val="22"/>
        </w:rPr>
        <w:t xml:space="preserve">zapłacie </w:t>
      </w:r>
      <w:r w:rsidRPr="00816040">
        <w:rPr>
          <w:rFonts w:asciiTheme="minorHAnsi" w:eastAsia="Palatino Linotype" w:hAnsiTheme="minorHAnsi" w:cstheme="minorHAnsi"/>
          <w:color w:val="000000"/>
          <w:sz w:val="22"/>
          <w:szCs w:val="22"/>
        </w:rPr>
        <w:t xml:space="preserve">należności wynikającej z faktury, która wysłana została z innego adresu poczty elektronicznej niż wskazany. Zmiana powyższego adresu poczty elektronicznej wymaga zmiany Umowy w formie aneksu. </w:t>
      </w:r>
      <w:r w:rsidRPr="00816040">
        <w:rPr>
          <w:rFonts w:asciiTheme="minorHAnsi" w:eastAsia="Palatino Linotype" w:hAnsiTheme="minorHAnsi" w:cstheme="minorHAnsi"/>
          <w:sz w:val="22"/>
          <w:szCs w:val="22"/>
        </w:rPr>
        <w:t>W przypadku wystawienia faktury elektronicznej, nie należy wystawiać faktury papierowej.</w:t>
      </w:r>
    </w:p>
    <w:p w14:paraId="255CD234" w14:textId="77777777" w:rsidR="005479EF" w:rsidRPr="00816040"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Wykonawca zobowiązany jest podać na fakturze datę zawarcia Umowy, numer Umowy nadany przez Zamawiającego, której dotyczy wystawiona faktura oraz termin zapłaty wynikający z Umowy.</w:t>
      </w:r>
    </w:p>
    <w:p w14:paraId="2BAFC918" w14:textId="77777777" w:rsidR="00A5433C"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Zapłatę uznaje się za dokonaną w dniu obciążenia rachunku bankowego Zamawiającego, na podstawie polecenia przelewu na wyżej wymieniony rachunek bankowy Wykonawcy.</w:t>
      </w:r>
    </w:p>
    <w:p w14:paraId="07D52832" w14:textId="1A18277E" w:rsidR="005479EF" w:rsidRPr="00A5433C" w:rsidRDefault="005479EF" w:rsidP="00BF7F8A">
      <w:pPr>
        <w:widowControl w:val="0"/>
        <w:numPr>
          <w:ilvl w:val="0"/>
          <w:numId w:val="19"/>
        </w:numPr>
        <w:suppressAutoHyphens/>
        <w:spacing w:line="360" w:lineRule="auto"/>
        <w:ind w:right="11"/>
        <w:jc w:val="both"/>
        <w:rPr>
          <w:rFonts w:asciiTheme="minorHAnsi" w:eastAsia="Palatino Linotype" w:hAnsiTheme="minorHAnsi" w:cstheme="minorHAnsi"/>
          <w:sz w:val="22"/>
          <w:szCs w:val="22"/>
        </w:rPr>
      </w:pPr>
      <w:r w:rsidRPr="00A5433C">
        <w:rPr>
          <w:rFonts w:asciiTheme="minorHAnsi" w:eastAsia="Palatino Linotype" w:hAnsiTheme="minorHAnsi" w:cstheme="minorHAnsi"/>
          <w:sz w:val="22"/>
          <w:szCs w:val="22"/>
        </w:rPr>
        <w:t xml:space="preserve">W przypadku opóźnienia w zapłacie kwoty wynikającej z faktury Wykonawca jest uprawniony do żądania zapłaty przez Zamawiającego odsetek, stosownie do obowiązujących przepisów za każdy dzień </w:t>
      </w:r>
      <w:r w:rsidRPr="00A5433C">
        <w:rPr>
          <w:rFonts w:asciiTheme="minorHAnsi" w:eastAsia="Palatino Linotype" w:hAnsiTheme="minorHAnsi" w:cstheme="minorHAnsi"/>
          <w:b/>
          <w:bCs/>
          <w:sz w:val="22"/>
          <w:szCs w:val="22"/>
        </w:rPr>
        <w:t>zwłoki</w:t>
      </w:r>
      <w:r w:rsidRPr="00A5433C">
        <w:rPr>
          <w:rFonts w:asciiTheme="minorHAnsi" w:eastAsia="Palatino Linotype" w:hAnsiTheme="minorHAnsi" w:cstheme="minorHAnsi"/>
          <w:sz w:val="22"/>
          <w:szCs w:val="22"/>
        </w:rPr>
        <w:t>.</w:t>
      </w:r>
    </w:p>
    <w:p w14:paraId="4BA5F145" w14:textId="2558CF1D" w:rsidR="005479EF" w:rsidRPr="00816040" w:rsidRDefault="005479EF" w:rsidP="00816040">
      <w:pPr>
        <w:tabs>
          <w:tab w:val="left" w:pos="630"/>
          <w:tab w:val="left" w:pos="900"/>
          <w:tab w:val="left" w:pos="1440"/>
          <w:tab w:val="left" w:pos="2160"/>
          <w:tab w:val="left" w:pos="2880"/>
          <w:tab w:val="left" w:pos="3600"/>
          <w:tab w:val="left" w:pos="4320"/>
          <w:tab w:val="left" w:pos="5040"/>
        </w:tabs>
        <w:suppressAutoHyphens/>
        <w:spacing w:before="100" w:beforeAutospacing="1" w:after="100" w:afterAutospacing="1"/>
        <w:jc w:val="center"/>
        <w:rPr>
          <w:rFonts w:asciiTheme="minorHAnsi" w:hAnsiTheme="minorHAnsi" w:cstheme="minorHAnsi"/>
          <w:b/>
          <w:bCs/>
          <w:sz w:val="22"/>
          <w:szCs w:val="22"/>
        </w:rPr>
      </w:pPr>
      <w:r w:rsidRPr="00816040">
        <w:rPr>
          <w:rFonts w:asciiTheme="minorHAnsi" w:hAnsiTheme="minorHAnsi" w:cstheme="minorHAnsi"/>
          <w:b/>
          <w:sz w:val="22"/>
          <w:szCs w:val="22"/>
        </w:rPr>
        <w:lastRenderedPageBreak/>
        <w:t>§ 5</w:t>
      </w:r>
    </w:p>
    <w:p w14:paraId="3825C21A" w14:textId="77777777" w:rsidR="005479EF" w:rsidRPr="00816040" w:rsidRDefault="005479EF" w:rsidP="005479EF">
      <w:pPr>
        <w:suppressAutoHyphens/>
        <w:spacing w:line="360" w:lineRule="auto"/>
        <w:jc w:val="center"/>
        <w:rPr>
          <w:rFonts w:asciiTheme="minorHAnsi" w:hAnsiTheme="minorHAnsi" w:cstheme="minorHAnsi"/>
          <w:b/>
          <w:bCs/>
          <w:sz w:val="22"/>
          <w:szCs w:val="22"/>
        </w:rPr>
      </w:pPr>
      <w:r w:rsidRPr="00816040">
        <w:rPr>
          <w:rFonts w:asciiTheme="minorHAnsi" w:hAnsiTheme="minorHAnsi" w:cstheme="minorHAnsi"/>
          <w:b/>
          <w:bCs/>
          <w:sz w:val="22"/>
          <w:szCs w:val="22"/>
        </w:rPr>
        <w:t xml:space="preserve">Zabezpieczenie </w:t>
      </w:r>
      <w:r w:rsidRPr="00816040">
        <w:rPr>
          <w:rFonts w:asciiTheme="minorHAnsi" w:hAnsiTheme="minorHAnsi" w:cstheme="minorHAnsi"/>
          <w:b/>
          <w:color w:val="000000"/>
          <w:sz w:val="22"/>
          <w:szCs w:val="22"/>
        </w:rPr>
        <w:t>należytego</w:t>
      </w:r>
      <w:r w:rsidRPr="00816040">
        <w:rPr>
          <w:rFonts w:asciiTheme="minorHAnsi" w:hAnsiTheme="minorHAnsi" w:cstheme="minorHAnsi"/>
          <w:b/>
          <w:bCs/>
          <w:sz w:val="22"/>
          <w:szCs w:val="22"/>
        </w:rPr>
        <w:t xml:space="preserve"> wykonania Umowy</w:t>
      </w:r>
    </w:p>
    <w:p w14:paraId="1B9437B7" w14:textId="77777777" w:rsidR="005479EF" w:rsidRPr="00816040" w:rsidRDefault="005479EF" w:rsidP="00BF7F8A">
      <w:pPr>
        <w:widowControl w:val="0"/>
        <w:numPr>
          <w:ilvl w:val="0"/>
          <w:numId w:val="5"/>
        </w:numPr>
        <w:suppressAutoHyphens/>
        <w:spacing w:line="360" w:lineRule="auto"/>
        <w:ind w:left="284" w:right="11" w:hanging="284"/>
        <w:jc w:val="both"/>
        <w:rPr>
          <w:rFonts w:asciiTheme="minorHAnsi" w:eastAsia="Palatino Linotype" w:hAnsiTheme="minorHAnsi" w:cstheme="minorHAnsi"/>
          <w:b/>
          <w:bCs/>
          <w:sz w:val="22"/>
          <w:szCs w:val="22"/>
        </w:rPr>
      </w:pPr>
      <w:r w:rsidRPr="00816040">
        <w:rPr>
          <w:rFonts w:asciiTheme="minorHAnsi" w:eastAsia="Palatino Linotype" w:hAnsiTheme="minorHAnsi" w:cstheme="minorHAnsi"/>
          <w:sz w:val="22"/>
          <w:szCs w:val="22"/>
        </w:rPr>
        <w:t>Zamawiający nie wymaga wniesienia z</w:t>
      </w:r>
      <w:r w:rsidRPr="00816040">
        <w:rPr>
          <w:rFonts w:asciiTheme="minorHAnsi" w:eastAsia="Palatino Linotype" w:hAnsiTheme="minorHAnsi" w:cstheme="minorHAnsi"/>
          <w:bCs/>
          <w:sz w:val="22"/>
          <w:szCs w:val="22"/>
        </w:rPr>
        <w:t xml:space="preserve">abezpieczenie </w:t>
      </w:r>
      <w:r w:rsidRPr="00816040">
        <w:rPr>
          <w:rFonts w:asciiTheme="minorHAnsi" w:eastAsia="Palatino Linotype" w:hAnsiTheme="minorHAnsi" w:cstheme="minorHAnsi"/>
          <w:sz w:val="22"/>
          <w:szCs w:val="22"/>
        </w:rPr>
        <w:t>należytego</w:t>
      </w:r>
      <w:r w:rsidRPr="00816040">
        <w:rPr>
          <w:rFonts w:asciiTheme="minorHAnsi" w:eastAsia="Palatino Linotype" w:hAnsiTheme="minorHAnsi" w:cstheme="minorHAnsi"/>
          <w:bCs/>
          <w:sz w:val="22"/>
          <w:szCs w:val="22"/>
        </w:rPr>
        <w:t xml:space="preserve"> wykonania Umowy.</w:t>
      </w:r>
    </w:p>
    <w:p w14:paraId="0A30BC7D" w14:textId="77777777" w:rsidR="005479EF" w:rsidRPr="00816040" w:rsidRDefault="005479EF" w:rsidP="00EB3578">
      <w:pPr>
        <w:widowControl w:val="0"/>
        <w:suppressAutoHyphens/>
        <w:spacing w:before="100" w:beforeAutospacing="1" w:after="100" w:afterAutospacing="1"/>
        <w:jc w:val="center"/>
        <w:rPr>
          <w:rFonts w:asciiTheme="minorHAnsi" w:eastAsia="Palatino Linotype" w:hAnsiTheme="minorHAnsi" w:cstheme="minorHAnsi"/>
          <w:b/>
          <w:color w:val="000000"/>
          <w:sz w:val="22"/>
          <w:szCs w:val="22"/>
        </w:rPr>
      </w:pPr>
      <w:r w:rsidRPr="00816040">
        <w:rPr>
          <w:rFonts w:asciiTheme="minorHAnsi" w:eastAsia="Palatino Linotype" w:hAnsiTheme="minorHAnsi" w:cstheme="minorHAnsi"/>
          <w:b/>
          <w:color w:val="000000"/>
          <w:sz w:val="22"/>
          <w:szCs w:val="22"/>
        </w:rPr>
        <w:t>§ 6</w:t>
      </w:r>
    </w:p>
    <w:p w14:paraId="0ABBCDC5" w14:textId="77777777" w:rsidR="005479EF" w:rsidRPr="00816040" w:rsidRDefault="005479EF" w:rsidP="005479EF">
      <w:pPr>
        <w:keepNext/>
        <w:suppressAutoHyphens/>
        <w:spacing w:line="360" w:lineRule="auto"/>
        <w:jc w:val="center"/>
        <w:rPr>
          <w:rFonts w:asciiTheme="minorHAnsi" w:hAnsiTheme="minorHAnsi" w:cstheme="minorHAnsi"/>
          <w:b/>
          <w:bCs/>
          <w:color w:val="000000"/>
          <w:sz w:val="22"/>
          <w:szCs w:val="22"/>
        </w:rPr>
      </w:pPr>
      <w:r w:rsidRPr="00816040">
        <w:rPr>
          <w:rFonts w:asciiTheme="minorHAnsi" w:hAnsiTheme="minorHAnsi" w:cstheme="minorHAnsi"/>
          <w:b/>
          <w:bCs/>
          <w:color w:val="000000"/>
          <w:sz w:val="22"/>
          <w:szCs w:val="22"/>
        </w:rPr>
        <w:t>Kary umowne</w:t>
      </w:r>
    </w:p>
    <w:p w14:paraId="5D63369F" w14:textId="77777777" w:rsidR="00A5433C" w:rsidRDefault="005479EF" w:rsidP="00BF7F8A">
      <w:pPr>
        <w:widowControl w:val="0"/>
        <w:numPr>
          <w:ilvl w:val="0"/>
          <w:numId w:val="6"/>
        </w:numPr>
        <w:tabs>
          <w:tab w:val="left" w:pos="284"/>
        </w:tabs>
        <w:suppressAutoHyphens/>
        <w:spacing w:line="360" w:lineRule="auto"/>
        <w:ind w:left="357" w:hanging="357"/>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Wykonawca zapłaci Zamawiającemu karę umowną:</w:t>
      </w:r>
    </w:p>
    <w:p w14:paraId="40A08BD2" w14:textId="77777777" w:rsidR="00A5433C" w:rsidRDefault="005479EF" w:rsidP="00BF7F8A">
      <w:pPr>
        <w:widowControl w:val="0"/>
        <w:numPr>
          <w:ilvl w:val="1"/>
          <w:numId w:val="6"/>
        </w:numPr>
        <w:tabs>
          <w:tab w:val="left" w:pos="284"/>
        </w:tabs>
        <w:suppressAutoHyphens/>
        <w:spacing w:line="360" w:lineRule="auto"/>
        <w:ind w:left="709"/>
        <w:jc w:val="both"/>
        <w:rPr>
          <w:rFonts w:asciiTheme="minorHAnsi" w:eastAsia="Palatino Linotype" w:hAnsiTheme="minorHAnsi" w:cstheme="minorHAnsi"/>
          <w:sz w:val="22"/>
          <w:szCs w:val="22"/>
        </w:rPr>
      </w:pPr>
      <w:r w:rsidRPr="00A5433C">
        <w:rPr>
          <w:rFonts w:asciiTheme="minorHAnsi" w:eastAsia="Batang" w:hAnsiTheme="minorHAnsi" w:cstheme="minorHAnsi"/>
          <w:b/>
          <w:bCs/>
          <w:sz w:val="22"/>
          <w:szCs w:val="22"/>
        </w:rPr>
        <w:t>za zwłokę</w:t>
      </w:r>
      <w:r w:rsidRPr="00A5433C">
        <w:rPr>
          <w:rFonts w:asciiTheme="minorHAnsi" w:eastAsia="Batang" w:hAnsiTheme="minorHAnsi" w:cstheme="minorHAnsi"/>
          <w:sz w:val="22"/>
          <w:szCs w:val="22"/>
        </w:rPr>
        <w:t xml:space="preserve"> w wykonaniu obowiązku wydania Zamawiającemu przedmiotu Umowy w stosunku do terminu, o którym mowa w § 2 ust. 1 Umowy – w wysokości 0,5% wynagrodzenia brutto określonego w § 4 ust. 1 Umowy za każdy dzień </w:t>
      </w:r>
      <w:r w:rsidRPr="00A5433C">
        <w:rPr>
          <w:rFonts w:asciiTheme="minorHAnsi" w:eastAsia="Batang" w:hAnsiTheme="minorHAnsi" w:cstheme="minorHAnsi"/>
          <w:b/>
          <w:bCs/>
          <w:sz w:val="22"/>
          <w:szCs w:val="22"/>
        </w:rPr>
        <w:t>zwłoki</w:t>
      </w:r>
      <w:r w:rsidRPr="00A5433C">
        <w:rPr>
          <w:rFonts w:asciiTheme="minorHAnsi" w:eastAsia="Batang" w:hAnsiTheme="minorHAnsi" w:cstheme="minorHAnsi"/>
          <w:bCs/>
          <w:sz w:val="22"/>
          <w:szCs w:val="22"/>
        </w:rPr>
        <w:t>;</w:t>
      </w:r>
    </w:p>
    <w:p w14:paraId="6AEF5F68" w14:textId="77777777" w:rsidR="00A5433C" w:rsidRDefault="005479EF" w:rsidP="00BF7F8A">
      <w:pPr>
        <w:widowControl w:val="0"/>
        <w:numPr>
          <w:ilvl w:val="1"/>
          <w:numId w:val="6"/>
        </w:numPr>
        <w:tabs>
          <w:tab w:val="left" w:pos="284"/>
        </w:tabs>
        <w:suppressAutoHyphens/>
        <w:spacing w:line="360" w:lineRule="auto"/>
        <w:ind w:left="709"/>
        <w:jc w:val="both"/>
        <w:rPr>
          <w:rFonts w:asciiTheme="minorHAnsi" w:eastAsia="Palatino Linotype" w:hAnsiTheme="minorHAnsi" w:cstheme="minorHAnsi"/>
          <w:sz w:val="22"/>
          <w:szCs w:val="22"/>
        </w:rPr>
      </w:pPr>
      <w:r w:rsidRPr="00A5433C">
        <w:rPr>
          <w:rFonts w:asciiTheme="minorHAnsi" w:eastAsia="Batang" w:hAnsiTheme="minorHAnsi" w:cstheme="minorHAnsi"/>
          <w:sz w:val="22"/>
          <w:szCs w:val="22"/>
        </w:rPr>
        <w:t>za odstąpienie od Umowy przez którąkolwiek ze Stron z przyczyn, za które Wykonawca ponosi odpowiedzialność – w wysokości 50% wynagrodzenia brutto, o którym mowa w § 4 ust. 1 Umowy.</w:t>
      </w:r>
    </w:p>
    <w:p w14:paraId="4C122673" w14:textId="4EC6E301" w:rsidR="00A5433C" w:rsidRDefault="005479EF" w:rsidP="00BF7F8A">
      <w:pPr>
        <w:widowControl w:val="0"/>
        <w:numPr>
          <w:ilvl w:val="0"/>
          <w:numId w:val="6"/>
        </w:numPr>
        <w:tabs>
          <w:tab w:val="left" w:pos="284"/>
        </w:tabs>
        <w:suppressAutoHyphens/>
        <w:spacing w:line="360" w:lineRule="auto"/>
        <w:ind w:left="357" w:hanging="357"/>
        <w:jc w:val="both"/>
        <w:rPr>
          <w:rFonts w:asciiTheme="minorHAnsi" w:eastAsia="Palatino Linotype" w:hAnsiTheme="minorHAnsi" w:cstheme="minorHAnsi"/>
          <w:sz w:val="22"/>
          <w:szCs w:val="22"/>
        </w:rPr>
      </w:pPr>
      <w:r w:rsidRPr="00A5433C">
        <w:rPr>
          <w:rFonts w:asciiTheme="minorHAnsi" w:eastAsia="Palatino Linotype" w:hAnsiTheme="minorHAnsi" w:cstheme="minorHAnsi"/>
          <w:sz w:val="22"/>
          <w:szCs w:val="22"/>
        </w:rPr>
        <w:t>W przypadku gdy wysokość szkody poniesionej przez Zamawiającego jest większa od kary umownej, a także w</w:t>
      </w:r>
      <w:r w:rsidR="00A5433C">
        <w:rPr>
          <w:rFonts w:asciiTheme="minorHAnsi" w:eastAsia="Palatino Linotype" w:hAnsiTheme="minorHAnsi" w:cstheme="minorHAnsi"/>
          <w:sz w:val="22"/>
          <w:szCs w:val="22"/>
        </w:rPr>
        <w:t> </w:t>
      </w:r>
      <w:r w:rsidRPr="00A5433C">
        <w:rPr>
          <w:rFonts w:asciiTheme="minorHAnsi" w:eastAsia="Palatino Linotype" w:hAnsiTheme="minorHAnsi" w:cstheme="minorHAnsi"/>
          <w:sz w:val="22"/>
          <w:szCs w:val="22"/>
        </w:rPr>
        <w:t>przypadku, gdy szkoda powstała z przyczyn, dla których nie</w:t>
      </w:r>
      <w:r w:rsidRPr="00A5433C">
        <w:rPr>
          <w:rFonts w:asciiTheme="minorHAnsi" w:eastAsia="Palatino Linotype" w:hAnsiTheme="minorHAnsi" w:cstheme="minorHAnsi"/>
          <w:bCs/>
          <w:sz w:val="22"/>
          <w:szCs w:val="22"/>
        </w:rPr>
        <w:t> </w:t>
      </w:r>
      <w:r w:rsidRPr="00A5433C">
        <w:rPr>
          <w:rFonts w:asciiTheme="minorHAnsi" w:eastAsia="Palatino Linotype" w:hAnsiTheme="minorHAnsi" w:cstheme="minorHAnsi"/>
          <w:sz w:val="22"/>
          <w:szCs w:val="22"/>
        </w:rPr>
        <w:t>zastrzeżono kary umownej, Zamawiający jest uprawniony do żądania odszkodowania na</w:t>
      </w:r>
      <w:r w:rsidRPr="00A5433C">
        <w:rPr>
          <w:rFonts w:asciiTheme="minorHAnsi" w:eastAsia="Palatino Linotype" w:hAnsiTheme="minorHAnsi" w:cstheme="minorHAnsi"/>
          <w:bCs/>
          <w:sz w:val="22"/>
          <w:szCs w:val="22"/>
        </w:rPr>
        <w:t> </w:t>
      </w:r>
      <w:r w:rsidRPr="00A5433C">
        <w:rPr>
          <w:rFonts w:asciiTheme="minorHAnsi" w:eastAsia="Palatino Linotype" w:hAnsiTheme="minorHAnsi" w:cstheme="minorHAnsi"/>
          <w:sz w:val="22"/>
          <w:szCs w:val="22"/>
        </w:rPr>
        <w:t>zasadach ogólnych, wynikających z</w:t>
      </w:r>
      <w:r w:rsidR="00816040" w:rsidRPr="00A5433C">
        <w:rPr>
          <w:rFonts w:asciiTheme="minorHAnsi" w:eastAsia="Palatino Linotype" w:hAnsiTheme="minorHAnsi" w:cstheme="minorHAnsi"/>
          <w:sz w:val="22"/>
          <w:szCs w:val="22"/>
        </w:rPr>
        <w:t> </w:t>
      </w:r>
      <w:r w:rsidRPr="00A5433C">
        <w:rPr>
          <w:rFonts w:asciiTheme="minorHAnsi" w:eastAsia="Palatino Linotype" w:hAnsiTheme="minorHAnsi" w:cstheme="minorHAnsi"/>
          <w:sz w:val="22"/>
          <w:szCs w:val="22"/>
        </w:rPr>
        <w:t>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3C46F9EC" w14:textId="674AA66B" w:rsidR="00A5433C" w:rsidRDefault="005479EF" w:rsidP="00BF7F8A">
      <w:pPr>
        <w:widowControl w:val="0"/>
        <w:numPr>
          <w:ilvl w:val="0"/>
          <w:numId w:val="6"/>
        </w:numPr>
        <w:tabs>
          <w:tab w:val="left" w:pos="284"/>
        </w:tabs>
        <w:suppressAutoHyphens/>
        <w:spacing w:line="360" w:lineRule="auto"/>
        <w:ind w:left="357" w:hanging="357"/>
        <w:jc w:val="both"/>
        <w:rPr>
          <w:rFonts w:asciiTheme="minorHAnsi" w:eastAsia="Palatino Linotype" w:hAnsiTheme="minorHAnsi" w:cstheme="minorHAnsi"/>
          <w:sz w:val="22"/>
          <w:szCs w:val="22"/>
        </w:rPr>
      </w:pPr>
      <w:r w:rsidRPr="00A5433C">
        <w:rPr>
          <w:rFonts w:asciiTheme="minorHAnsi" w:hAnsiTheme="minorHAnsi" w:cstheme="minorHAnsi"/>
          <w:b/>
          <w:bCs/>
          <w:sz w:val="22"/>
          <w:szCs w:val="22"/>
        </w:rPr>
        <w:t>Łączna wysokość kar umownych nie może przekroczyć wartości wynagrodzenia brutto, o którym mowa w</w:t>
      </w:r>
      <w:r w:rsidR="00A5433C">
        <w:rPr>
          <w:rFonts w:asciiTheme="minorHAnsi" w:hAnsiTheme="minorHAnsi" w:cstheme="minorHAnsi"/>
          <w:b/>
          <w:bCs/>
          <w:sz w:val="22"/>
          <w:szCs w:val="22"/>
        </w:rPr>
        <w:t> </w:t>
      </w:r>
      <w:r w:rsidRPr="00A5433C">
        <w:rPr>
          <w:rFonts w:asciiTheme="minorHAnsi" w:hAnsiTheme="minorHAnsi" w:cstheme="minorHAnsi"/>
          <w:b/>
          <w:bCs/>
          <w:sz w:val="22"/>
          <w:szCs w:val="22"/>
        </w:rPr>
        <w:t>§</w:t>
      </w:r>
      <w:r w:rsidR="00A5433C">
        <w:rPr>
          <w:rFonts w:asciiTheme="minorHAnsi" w:hAnsiTheme="minorHAnsi" w:cstheme="minorHAnsi"/>
          <w:b/>
          <w:bCs/>
          <w:sz w:val="22"/>
          <w:szCs w:val="22"/>
        </w:rPr>
        <w:t> </w:t>
      </w:r>
      <w:r w:rsidRPr="00A5433C">
        <w:rPr>
          <w:rFonts w:asciiTheme="minorHAnsi" w:hAnsiTheme="minorHAnsi" w:cstheme="minorHAnsi"/>
          <w:b/>
          <w:bCs/>
          <w:sz w:val="22"/>
          <w:szCs w:val="22"/>
        </w:rPr>
        <w:t>4</w:t>
      </w:r>
      <w:r w:rsidR="00A5433C">
        <w:rPr>
          <w:rFonts w:asciiTheme="minorHAnsi" w:hAnsiTheme="minorHAnsi" w:cstheme="minorHAnsi"/>
          <w:b/>
          <w:bCs/>
          <w:sz w:val="22"/>
          <w:szCs w:val="22"/>
        </w:rPr>
        <w:t> </w:t>
      </w:r>
      <w:r w:rsidRPr="00A5433C">
        <w:rPr>
          <w:rFonts w:asciiTheme="minorHAnsi" w:hAnsiTheme="minorHAnsi" w:cstheme="minorHAnsi"/>
          <w:b/>
          <w:bCs/>
          <w:sz w:val="22"/>
          <w:szCs w:val="22"/>
        </w:rPr>
        <w:t>ust. 1.</w:t>
      </w:r>
    </w:p>
    <w:p w14:paraId="3A2BAAFE" w14:textId="1EF79A9D" w:rsidR="00A5433C" w:rsidRDefault="005479EF" w:rsidP="00BF7F8A">
      <w:pPr>
        <w:widowControl w:val="0"/>
        <w:numPr>
          <w:ilvl w:val="0"/>
          <w:numId w:val="6"/>
        </w:numPr>
        <w:tabs>
          <w:tab w:val="left" w:pos="284"/>
        </w:tabs>
        <w:suppressAutoHyphens/>
        <w:spacing w:line="360" w:lineRule="auto"/>
        <w:ind w:left="357" w:hanging="357"/>
        <w:jc w:val="both"/>
        <w:rPr>
          <w:rFonts w:asciiTheme="minorHAnsi" w:eastAsia="Palatino Linotype" w:hAnsiTheme="minorHAnsi" w:cstheme="minorHAnsi"/>
          <w:sz w:val="22"/>
          <w:szCs w:val="22"/>
        </w:rPr>
      </w:pPr>
      <w:r w:rsidRPr="00A5433C">
        <w:rPr>
          <w:rFonts w:asciiTheme="minorHAnsi" w:eastAsia="Palatino Linotype" w:hAnsiTheme="minorHAnsi" w:cstheme="minorHAnsi"/>
          <w:sz w:val="22"/>
          <w:szCs w:val="22"/>
        </w:rPr>
        <w:t xml:space="preserve">Zamawiający jest uprawniony do </w:t>
      </w:r>
      <w:r w:rsidRPr="00A5433C">
        <w:rPr>
          <w:rFonts w:asciiTheme="minorHAnsi" w:eastAsia="Palatino Linotype" w:hAnsiTheme="minorHAnsi" w:cstheme="minorHAnsi"/>
          <w:b/>
          <w:bCs/>
          <w:sz w:val="22"/>
          <w:szCs w:val="22"/>
        </w:rPr>
        <w:t>potrącania wierzytelności</w:t>
      </w:r>
      <w:r w:rsidRPr="00A5433C">
        <w:rPr>
          <w:rFonts w:asciiTheme="minorHAnsi" w:eastAsia="Palatino Linotype" w:hAnsiTheme="minorHAnsi" w:cstheme="minorHAnsi"/>
          <w:sz w:val="22"/>
          <w:szCs w:val="22"/>
        </w:rPr>
        <w:t xml:space="preserve"> wobec Wykonawcy z tytułu kar umownych z</w:t>
      </w:r>
      <w:r w:rsidR="00A5433C">
        <w:rPr>
          <w:rFonts w:asciiTheme="minorHAnsi" w:eastAsia="Palatino Linotype" w:hAnsiTheme="minorHAnsi" w:cstheme="minorHAnsi"/>
          <w:sz w:val="22"/>
          <w:szCs w:val="22"/>
        </w:rPr>
        <w:t> </w:t>
      </w:r>
      <w:r w:rsidRPr="00A5433C">
        <w:rPr>
          <w:rFonts w:asciiTheme="minorHAnsi" w:eastAsia="Palatino Linotype" w:hAnsiTheme="minorHAnsi" w:cstheme="minorHAnsi"/>
          <w:sz w:val="22"/>
          <w:szCs w:val="22"/>
        </w:rPr>
        <w:t>wierzytelnościami Wykonawcy wobec Zamawiającego z tytułu wynagrodzenia</w:t>
      </w:r>
      <w:r w:rsidRPr="00A5433C">
        <w:rPr>
          <w:rFonts w:asciiTheme="minorHAnsi" w:eastAsia="Palatino Linotype" w:hAnsiTheme="minorHAnsi" w:cstheme="minorHAnsi"/>
          <w:i/>
          <w:sz w:val="22"/>
          <w:szCs w:val="22"/>
        </w:rPr>
        <w:t>,</w:t>
      </w:r>
      <w:r w:rsidRPr="00A5433C">
        <w:rPr>
          <w:rFonts w:asciiTheme="minorHAnsi" w:eastAsia="Palatino Linotype" w:hAnsiTheme="minorHAnsi" w:cstheme="minorHAnsi"/>
          <w:sz w:val="22"/>
          <w:szCs w:val="22"/>
        </w:rPr>
        <w:t xml:space="preserve"> na co Wykonawca wyraża zgodę.</w:t>
      </w:r>
    </w:p>
    <w:p w14:paraId="7EA5F45C" w14:textId="77777777" w:rsidR="00A5433C" w:rsidRDefault="005479EF" w:rsidP="00BF7F8A">
      <w:pPr>
        <w:widowControl w:val="0"/>
        <w:numPr>
          <w:ilvl w:val="0"/>
          <w:numId w:val="6"/>
        </w:numPr>
        <w:tabs>
          <w:tab w:val="left" w:pos="284"/>
        </w:tabs>
        <w:suppressAutoHyphens/>
        <w:spacing w:line="360" w:lineRule="auto"/>
        <w:ind w:left="357" w:hanging="357"/>
        <w:jc w:val="both"/>
        <w:rPr>
          <w:rFonts w:asciiTheme="minorHAnsi" w:eastAsia="Palatino Linotype" w:hAnsiTheme="minorHAnsi" w:cstheme="minorHAnsi"/>
          <w:sz w:val="22"/>
          <w:szCs w:val="22"/>
        </w:rPr>
      </w:pPr>
      <w:r w:rsidRPr="00A5433C">
        <w:rPr>
          <w:rFonts w:asciiTheme="minorHAnsi" w:eastAsia="Palatino Linotype" w:hAnsiTheme="minorHAnsi" w:cstheme="minorHAnsi"/>
          <w:sz w:val="22"/>
          <w:szCs w:val="22"/>
        </w:rPr>
        <w:t>Dla wykonania prawa potrącenia nie jest niezbędne złożenie Wykonawcy przez Zamawiającego odrębnego oświadczenia woli.</w:t>
      </w:r>
    </w:p>
    <w:p w14:paraId="05280A3E" w14:textId="0DEE00EB" w:rsidR="005479EF" w:rsidRPr="00A5433C" w:rsidRDefault="005479EF" w:rsidP="00BF7F8A">
      <w:pPr>
        <w:widowControl w:val="0"/>
        <w:numPr>
          <w:ilvl w:val="0"/>
          <w:numId w:val="6"/>
        </w:numPr>
        <w:tabs>
          <w:tab w:val="left" w:pos="284"/>
        </w:tabs>
        <w:suppressAutoHyphens/>
        <w:spacing w:line="360" w:lineRule="auto"/>
        <w:ind w:left="357" w:hanging="357"/>
        <w:jc w:val="both"/>
        <w:rPr>
          <w:rFonts w:asciiTheme="minorHAnsi" w:eastAsia="Palatino Linotype" w:hAnsiTheme="minorHAnsi" w:cstheme="minorHAnsi"/>
          <w:sz w:val="22"/>
          <w:szCs w:val="22"/>
        </w:rPr>
      </w:pPr>
      <w:r w:rsidRPr="00A5433C">
        <w:rPr>
          <w:rFonts w:asciiTheme="minorHAnsi" w:eastAsia="Palatino Linotype" w:hAnsiTheme="minorHAnsi" w:cstheme="minorHAnsi"/>
          <w:sz w:val="22"/>
          <w:szCs w:val="22"/>
        </w:rPr>
        <w:t>Wykonawca zapłaci karę umowną w terminie 14 dni od daty otrzymania od Zamawiającego żądania jej zapłaty, przelewem na rachunek bankowy wskazany przez Zamawiającego w żądaniu zapłaty.</w:t>
      </w:r>
    </w:p>
    <w:p w14:paraId="485C087D" w14:textId="67EBC01F" w:rsidR="005479EF" w:rsidRPr="00816040" w:rsidRDefault="005479EF" w:rsidP="00EB3578">
      <w:pPr>
        <w:tabs>
          <w:tab w:val="left" w:pos="399"/>
          <w:tab w:val="left" w:pos="863"/>
          <w:tab w:val="left" w:pos="1368"/>
          <w:tab w:val="left" w:pos="1980"/>
          <w:tab w:val="left" w:pos="5700"/>
        </w:tabs>
        <w:suppressAutoHyphens/>
        <w:spacing w:before="100" w:beforeAutospacing="1" w:after="100" w:afterAutospacing="1"/>
        <w:jc w:val="center"/>
        <w:rPr>
          <w:rFonts w:asciiTheme="minorHAnsi" w:eastAsia="Palatino Linotype" w:hAnsiTheme="minorHAnsi" w:cstheme="minorHAnsi"/>
          <w:b/>
          <w:sz w:val="22"/>
          <w:szCs w:val="22"/>
        </w:rPr>
      </w:pPr>
      <w:r w:rsidRPr="00816040">
        <w:rPr>
          <w:rFonts w:asciiTheme="minorHAnsi" w:eastAsia="Palatino Linotype" w:hAnsiTheme="minorHAnsi" w:cstheme="minorHAnsi"/>
          <w:b/>
          <w:sz w:val="22"/>
          <w:szCs w:val="22"/>
        </w:rPr>
        <w:t>§ 7</w:t>
      </w:r>
    </w:p>
    <w:p w14:paraId="0DBE8B30" w14:textId="77777777" w:rsidR="005479EF" w:rsidRPr="00816040" w:rsidRDefault="005479EF" w:rsidP="005479EF">
      <w:pPr>
        <w:tabs>
          <w:tab w:val="left" w:pos="399"/>
          <w:tab w:val="left" w:pos="863"/>
          <w:tab w:val="left" w:pos="1368"/>
          <w:tab w:val="left" w:pos="1980"/>
          <w:tab w:val="left" w:pos="5700"/>
        </w:tabs>
        <w:suppressAutoHyphens/>
        <w:spacing w:line="360" w:lineRule="auto"/>
        <w:jc w:val="center"/>
        <w:rPr>
          <w:rFonts w:asciiTheme="minorHAnsi" w:eastAsia="Palatino Linotype" w:hAnsiTheme="minorHAnsi" w:cstheme="minorHAnsi"/>
          <w:b/>
          <w:sz w:val="22"/>
          <w:szCs w:val="22"/>
        </w:rPr>
      </w:pPr>
      <w:r w:rsidRPr="00816040">
        <w:rPr>
          <w:rFonts w:asciiTheme="minorHAnsi" w:eastAsia="Palatino Linotype" w:hAnsiTheme="minorHAnsi" w:cstheme="minorHAnsi"/>
          <w:b/>
          <w:sz w:val="22"/>
          <w:szCs w:val="22"/>
        </w:rPr>
        <w:t>Odstąpienie od Umowy</w:t>
      </w:r>
    </w:p>
    <w:p w14:paraId="2DF1BE3A" w14:textId="12C85DBE" w:rsidR="00A5433C" w:rsidRPr="001D5A15" w:rsidRDefault="005479EF" w:rsidP="00BF7F8A">
      <w:pPr>
        <w:widowControl w:val="0"/>
        <w:numPr>
          <w:ilvl w:val="3"/>
          <w:numId w:val="13"/>
        </w:numPr>
        <w:tabs>
          <w:tab w:val="left" w:pos="360"/>
          <w:tab w:val="left" w:pos="863"/>
          <w:tab w:val="left" w:pos="1368"/>
          <w:tab w:val="left" w:pos="1980"/>
          <w:tab w:val="left" w:pos="5700"/>
        </w:tabs>
        <w:suppressAutoHyphens/>
        <w:spacing w:line="360" w:lineRule="auto"/>
        <w:ind w:left="363" w:hanging="357"/>
        <w:jc w:val="both"/>
        <w:rPr>
          <w:rFonts w:asciiTheme="minorHAnsi" w:hAnsiTheme="minorHAnsi" w:cstheme="minorHAnsi"/>
          <w:strike/>
          <w:color w:val="FF0000"/>
          <w:sz w:val="22"/>
          <w:szCs w:val="22"/>
        </w:rPr>
      </w:pPr>
      <w:r w:rsidRPr="00816040">
        <w:rPr>
          <w:rFonts w:asciiTheme="minorHAnsi" w:hAnsiTheme="minorHAnsi" w:cstheme="minorHAnsi"/>
          <w:bCs/>
          <w:sz w:val="22"/>
          <w:szCs w:val="22"/>
        </w:rPr>
        <w:t>Zamawiającemu</w:t>
      </w:r>
      <w:r w:rsidRPr="00816040">
        <w:rPr>
          <w:rFonts w:asciiTheme="minorHAnsi" w:hAnsiTheme="minorHAnsi" w:cstheme="minorHAnsi"/>
          <w:sz w:val="22"/>
          <w:szCs w:val="22"/>
        </w:rPr>
        <w:t xml:space="preserve"> przysługuje prawo do odstąpienia od Umowy, jeżeli zaistnieje istotna zmiana okoliczności powodująca, że wykonanie Umowy nie leży w interesie publicznym, czego nie można było przewidzieć </w:t>
      </w:r>
      <w:r w:rsidRPr="00816040">
        <w:rPr>
          <w:rFonts w:asciiTheme="minorHAnsi" w:hAnsiTheme="minorHAnsi" w:cstheme="minorHAnsi"/>
          <w:sz w:val="22"/>
          <w:szCs w:val="22"/>
        </w:rPr>
        <w:lastRenderedPageBreak/>
        <w:t>w</w:t>
      </w:r>
      <w:r w:rsidR="001B16D7">
        <w:rPr>
          <w:rFonts w:asciiTheme="minorHAnsi" w:hAnsiTheme="minorHAnsi" w:cstheme="minorHAnsi"/>
          <w:sz w:val="22"/>
          <w:szCs w:val="22"/>
        </w:rPr>
        <w:t> </w:t>
      </w:r>
      <w:r w:rsidRPr="00816040">
        <w:rPr>
          <w:rFonts w:asciiTheme="minorHAnsi" w:hAnsiTheme="minorHAnsi" w:cstheme="minorHAnsi"/>
          <w:sz w:val="22"/>
          <w:szCs w:val="22"/>
        </w:rPr>
        <w:t>chwili jej zawarcia, lub dalsze wykonywanie Umowy może zagrozić istotnemu interesowi bezpieczeństwa państwa lub bezpieczeństwu publicznemu – odstąpienie od Umowy w</w:t>
      </w:r>
      <w:r w:rsidR="00816040" w:rsidRPr="00816040">
        <w:rPr>
          <w:rFonts w:asciiTheme="minorHAnsi" w:hAnsiTheme="minorHAnsi" w:cstheme="minorHAnsi"/>
          <w:sz w:val="22"/>
          <w:szCs w:val="22"/>
        </w:rPr>
        <w:t> </w:t>
      </w:r>
      <w:r w:rsidRPr="00816040">
        <w:rPr>
          <w:rFonts w:asciiTheme="minorHAnsi" w:hAnsiTheme="minorHAnsi" w:cstheme="minorHAnsi"/>
          <w:sz w:val="22"/>
          <w:szCs w:val="22"/>
        </w:rPr>
        <w:t>tym przypadku może nastąpić w</w:t>
      </w:r>
      <w:r w:rsidR="001B16D7">
        <w:rPr>
          <w:rFonts w:asciiTheme="minorHAnsi" w:hAnsiTheme="minorHAnsi" w:cstheme="minorHAnsi"/>
          <w:sz w:val="22"/>
          <w:szCs w:val="22"/>
        </w:rPr>
        <w:t> </w:t>
      </w:r>
      <w:r w:rsidRPr="00816040">
        <w:rPr>
          <w:rFonts w:asciiTheme="minorHAnsi" w:hAnsiTheme="minorHAnsi" w:cstheme="minorHAnsi"/>
          <w:sz w:val="22"/>
          <w:szCs w:val="22"/>
        </w:rPr>
        <w:t>terminie 30 dni od powzięcia wiadomości o powyższych okolicznościach</w:t>
      </w:r>
      <w:r w:rsidR="001D5A15">
        <w:rPr>
          <w:rFonts w:asciiTheme="minorHAnsi" w:hAnsiTheme="minorHAnsi" w:cstheme="minorHAnsi"/>
          <w:sz w:val="22"/>
          <w:szCs w:val="22"/>
        </w:rPr>
        <w:t>.</w:t>
      </w:r>
      <w:r w:rsidRPr="00816040">
        <w:rPr>
          <w:rFonts w:asciiTheme="minorHAnsi" w:hAnsiTheme="minorHAnsi" w:cstheme="minorHAnsi"/>
          <w:sz w:val="22"/>
          <w:szCs w:val="22"/>
        </w:rPr>
        <w:t xml:space="preserve"> </w:t>
      </w:r>
    </w:p>
    <w:p w14:paraId="52016C94" w14:textId="77777777" w:rsidR="00A5433C" w:rsidRDefault="005479EF" w:rsidP="00BF7F8A">
      <w:pPr>
        <w:widowControl w:val="0"/>
        <w:numPr>
          <w:ilvl w:val="3"/>
          <w:numId w:val="13"/>
        </w:numPr>
        <w:tabs>
          <w:tab w:val="left" w:pos="360"/>
          <w:tab w:val="left" w:pos="863"/>
          <w:tab w:val="left" w:pos="1368"/>
          <w:tab w:val="left" w:pos="1980"/>
          <w:tab w:val="left" w:pos="5700"/>
        </w:tabs>
        <w:suppressAutoHyphens/>
        <w:spacing w:line="360" w:lineRule="auto"/>
        <w:ind w:left="363" w:hanging="357"/>
        <w:jc w:val="both"/>
        <w:rPr>
          <w:rFonts w:asciiTheme="minorHAnsi" w:hAnsiTheme="minorHAnsi" w:cstheme="minorHAnsi"/>
          <w:sz w:val="22"/>
          <w:szCs w:val="22"/>
        </w:rPr>
      </w:pPr>
      <w:r w:rsidRPr="00A5433C">
        <w:rPr>
          <w:rFonts w:asciiTheme="minorHAnsi" w:hAnsiTheme="minorHAnsi" w:cstheme="minorHAnsi"/>
          <w:sz w:val="22"/>
          <w:szCs w:val="22"/>
        </w:rPr>
        <w:t>Zamawiającemu przysługuje prawo do odstąpienia od Umowy również w następujących okolicznościach, jeżeli:</w:t>
      </w:r>
    </w:p>
    <w:p w14:paraId="4660EDA3" w14:textId="77777777" w:rsidR="00A5433C" w:rsidRDefault="005479EF" w:rsidP="00BF7F8A">
      <w:pPr>
        <w:widowControl w:val="0"/>
        <w:numPr>
          <w:ilvl w:val="4"/>
          <w:numId w:val="13"/>
        </w:numPr>
        <w:tabs>
          <w:tab w:val="clear" w:pos="4455"/>
          <w:tab w:val="left" w:pos="360"/>
          <w:tab w:val="left" w:pos="863"/>
          <w:tab w:val="left" w:pos="1368"/>
          <w:tab w:val="left" w:pos="1980"/>
          <w:tab w:val="left" w:pos="5700"/>
        </w:tabs>
        <w:suppressAutoHyphens/>
        <w:spacing w:line="360" w:lineRule="auto"/>
        <w:ind w:left="709"/>
        <w:jc w:val="both"/>
        <w:rPr>
          <w:rFonts w:asciiTheme="minorHAnsi" w:hAnsiTheme="minorHAnsi" w:cstheme="minorHAnsi"/>
          <w:sz w:val="22"/>
          <w:szCs w:val="22"/>
        </w:rPr>
      </w:pPr>
      <w:r w:rsidRPr="00A5433C">
        <w:rPr>
          <w:rFonts w:asciiTheme="minorHAnsi" w:hAnsiTheme="minorHAnsi" w:cstheme="minorHAnsi"/>
          <w:sz w:val="22"/>
          <w:szCs w:val="22"/>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w:t>
      </w:r>
      <w:r w:rsidR="00816040" w:rsidRPr="00A5433C">
        <w:rPr>
          <w:rFonts w:asciiTheme="minorHAnsi" w:hAnsiTheme="minorHAnsi" w:cstheme="minorHAnsi"/>
          <w:sz w:val="22"/>
          <w:szCs w:val="22"/>
        </w:rPr>
        <w:t> </w:t>
      </w:r>
      <w:r w:rsidRPr="00A5433C">
        <w:rPr>
          <w:rFonts w:asciiTheme="minorHAnsi" w:hAnsiTheme="minorHAnsi" w:cstheme="minorHAnsi"/>
          <w:sz w:val="22"/>
          <w:szCs w:val="22"/>
        </w:rPr>
        <w:t>wyniku wszczętego postępowania egzekucyjnego nastąpi zajęcie majątku Wykonawcy lub jego znacznej części;</w:t>
      </w:r>
    </w:p>
    <w:p w14:paraId="4B0BFD52" w14:textId="24FB9CA6" w:rsidR="00A5433C" w:rsidRDefault="005479EF" w:rsidP="00BF7F8A">
      <w:pPr>
        <w:widowControl w:val="0"/>
        <w:numPr>
          <w:ilvl w:val="4"/>
          <w:numId w:val="13"/>
        </w:numPr>
        <w:tabs>
          <w:tab w:val="clear" w:pos="4455"/>
          <w:tab w:val="left" w:pos="360"/>
          <w:tab w:val="left" w:pos="863"/>
          <w:tab w:val="left" w:pos="1368"/>
          <w:tab w:val="left" w:pos="1980"/>
          <w:tab w:val="left" w:pos="5700"/>
        </w:tabs>
        <w:suppressAutoHyphens/>
        <w:spacing w:line="360" w:lineRule="auto"/>
        <w:ind w:left="709"/>
        <w:jc w:val="both"/>
        <w:rPr>
          <w:rFonts w:asciiTheme="minorHAnsi" w:hAnsiTheme="minorHAnsi" w:cstheme="minorHAnsi"/>
          <w:sz w:val="22"/>
          <w:szCs w:val="22"/>
        </w:rPr>
      </w:pPr>
      <w:r w:rsidRPr="00A5433C">
        <w:rPr>
          <w:rFonts w:asciiTheme="minorHAnsi" w:hAnsiTheme="minorHAnsi" w:cstheme="minorHAnsi"/>
          <w:sz w:val="22"/>
          <w:szCs w:val="22"/>
        </w:rPr>
        <w:t xml:space="preserve">Wykonawca nie rozpoczął realizacji przedmiotu Umowy bez uzasadnionych przyczyn lub </w:t>
      </w:r>
      <w:r w:rsidRPr="00A5433C">
        <w:rPr>
          <w:rFonts w:asciiTheme="minorHAnsi" w:eastAsia="Liberation Serif" w:hAnsiTheme="minorHAnsi" w:cstheme="minorHAnsi"/>
          <w:sz w:val="22"/>
          <w:szCs w:val="22"/>
        </w:rPr>
        <w:t>–</w:t>
      </w:r>
      <w:r w:rsidRPr="00A5433C">
        <w:rPr>
          <w:rFonts w:asciiTheme="minorHAnsi" w:hAnsiTheme="minorHAnsi" w:cstheme="minorHAnsi"/>
          <w:sz w:val="22"/>
          <w:szCs w:val="22"/>
        </w:rPr>
        <w:t xml:space="preserve"> mimo otrzymania pisemnego wezwania </w:t>
      </w:r>
      <w:r w:rsidRPr="00A5433C">
        <w:rPr>
          <w:rFonts w:asciiTheme="minorHAnsi" w:eastAsia="Liberation Serif" w:hAnsiTheme="minorHAnsi" w:cstheme="minorHAnsi"/>
          <w:sz w:val="22"/>
          <w:szCs w:val="22"/>
        </w:rPr>
        <w:t>–</w:t>
      </w:r>
      <w:r w:rsidRPr="00A5433C">
        <w:rPr>
          <w:rFonts w:asciiTheme="minorHAnsi" w:hAnsiTheme="minorHAnsi" w:cstheme="minorHAnsi"/>
          <w:sz w:val="22"/>
          <w:szCs w:val="22"/>
        </w:rPr>
        <w:t xml:space="preserve"> nie wykonuje lub nienależycie wykonuje zobowiązania wynikające z</w:t>
      </w:r>
      <w:r w:rsidR="001B16D7">
        <w:rPr>
          <w:rFonts w:asciiTheme="minorHAnsi" w:hAnsiTheme="minorHAnsi" w:cstheme="minorHAnsi"/>
          <w:sz w:val="22"/>
          <w:szCs w:val="22"/>
        </w:rPr>
        <w:t> </w:t>
      </w:r>
      <w:r w:rsidRPr="00A5433C">
        <w:rPr>
          <w:rFonts w:asciiTheme="minorHAnsi" w:hAnsiTheme="minorHAnsi" w:cstheme="minorHAnsi"/>
          <w:sz w:val="22"/>
          <w:szCs w:val="22"/>
        </w:rPr>
        <w:t>Umowy.</w:t>
      </w:r>
    </w:p>
    <w:p w14:paraId="7C113772" w14:textId="3CACFE33" w:rsidR="00A5433C" w:rsidRDefault="005479EF" w:rsidP="00BF7F8A">
      <w:pPr>
        <w:widowControl w:val="0"/>
        <w:numPr>
          <w:ilvl w:val="3"/>
          <w:numId w:val="13"/>
        </w:numPr>
        <w:tabs>
          <w:tab w:val="clear" w:pos="3735"/>
          <w:tab w:val="left" w:pos="360"/>
          <w:tab w:val="left" w:pos="863"/>
          <w:tab w:val="left" w:pos="1368"/>
          <w:tab w:val="left" w:pos="1980"/>
          <w:tab w:val="left" w:pos="5700"/>
        </w:tabs>
        <w:suppressAutoHyphens/>
        <w:spacing w:line="360" w:lineRule="auto"/>
        <w:ind w:left="357" w:hanging="357"/>
        <w:jc w:val="both"/>
        <w:rPr>
          <w:rFonts w:asciiTheme="minorHAnsi" w:hAnsiTheme="minorHAnsi" w:cstheme="minorHAnsi"/>
          <w:sz w:val="22"/>
          <w:szCs w:val="22"/>
        </w:rPr>
      </w:pPr>
      <w:r w:rsidRPr="00A5433C">
        <w:rPr>
          <w:rFonts w:asciiTheme="minorHAnsi" w:hAnsiTheme="minorHAnsi" w:cstheme="minorHAnsi"/>
          <w:sz w:val="22"/>
          <w:szCs w:val="22"/>
        </w:rPr>
        <w:t>W przypadku wystąpienia okoliczności, o których mowa w ust. 2, Zamawiającemu przysługuje prawo odstąpienia od Umowy w terminie 30 dni od dnia powzięcia wiadomości o okolicznościach wymienionych w</w:t>
      </w:r>
      <w:r w:rsidR="001B16D7">
        <w:rPr>
          <w:rFonts w:asciiTheme="minorHAnsi" w:hAnsiTheme="minorHAnsi" w:cstheme="minorHAnsi"/>
          <w:sz w:val="22"/>
          <w:szCs w:val="22"/>
        </w:rPr>
        <w:t> </w:t>
      </w:r>
      <w:r w:rsidRPr="00A5433C">
        <w:rPr>
          <w:rFonts w:asciiTheme="minorHAnsi" w:hAnsiTheme="minorHAnsi" w:cstheme="minorHAnsi"/>
          <w:sz w:val="22"/>
          <w:szCs w:val="22"/>
        </w:rPr>
        <w:t xml:space="preserve">ust. 2. </w:t>
      </w:r>
    </w:p>
    <w:p w14:paraId="1A933A5F" w14:textId="77777777" w:rsidR="00A5433C" w:rsidRDefault="005479EF" w:rsidP="00BF7F8A">
      <w:pPr>
        <w:widowControl w:val="0"/>
        <w:numPr>
          <w:ilvl w:val="3"/>
          <w:numId w:val="13"/>
        </w:numPr>
        <w:tabs>
          <w:tab w:val="clear" w:pos="3735"/>
          <w:tab w:val="left" w:pos="360"/>
          <w:tab w:val="left" w:pos="863"/>
          <w:tab w:val="left" w:pos="1368"/>
          <w:tab w:val="left" w:pos="1980"/>
          <w:tab w:val="left" w:pos="5700"/>
        </w:tabs>
        <w:suppressAutoHyphens/>
        <w:spacing w:line="360" w:lineRule="auto"/>
        <w:ind w:left="357" w:hanging="357"/>
        <w:jc w:val="both"/>
        <w:rPr>
          <w:rFonts w:asciiTheme="minorHAnsi" w:hAnsiTheme="minorHAnsi" w:cstheme="minorHAnsi"/>
          <w:sz w:val="22"/>
          <w:szCs w:val="22"/>
        </w:rPr>
      </w:pPr>
      <w:r w:rsidRPr="00A5433C">
        <w:rPr>
          <w:rFonts w:asciiTheme="minorHAnsi" w:hAnsiTheme="minorHAnsi" w:cstheme="minorHAnsi"/>
          <w:sz w:val="22"/>
          <w:szCs w:val="22"/>
        </w:rPr>
        <w:t xml:space="preserve">Oświadczenie o odstąpieniu od Umowy należy złożyć drugiej Stronie w formie pisemnej </w:t>
      </w:r>
      <w:r w:rsidRPr="00A5433C">
        <w:rPr>
          <w:rFonts w:asciiTheme="minorHAnsi" w:hAnsiTheme="minorHAnsi" w:cstheme="minorHAnsi"/>
          <w:b/>
          <w:bCs/>
          <w:sz w:val="22"/>
          <w:szCs w:val="22"/>
        </w:rPr>
        <w:t>lub w postaci elektronicznej, na zasadach wskazanych w art. 77</w:t>
      </w:r>
      <w:r w:rsidRPr="00A5433C">
        <w:rPr>
          <w:rFonts w:asciiTheme="minorHAnsi" w:hAnsiTheme="minorHAnsi" w:cstheme="minorHAnsi"/>
          <w:b/>
          <w:bCs/>
          <w:sz w:val="22"/>
          <w:szCs w:val="22"/>
          <w:vertAlign w:val="superscript"/>
        </w:rPr>
        <w:t>2</w:t>
      </w:r>
      <w:r w:rsidRPr="00A5433C">
        <w:rPr>
          <w:rFonts w:asciiTheme="minorHAnsi" w:hAnsiTheme="minorHAnsi" w:cstheme="minorHAnsi"/>
          <w:b/>
          <w:bCs/>
          <w:sz w:val="22"/>
          <w:szCs w:val="22"/>
        </w:rPr>
        <w:t xml:space="preserve"> Kodeksu cywilnego</w:t>
      </w:r>
      <w:r w:rsidRPr="00A5433C">
        <w:rPr>
          <w:rFonts w:asciiTheme="minorHAnsi" w:hAnsiTheme="minorHAnsi" w:cstheme="minorHAnsi"/>
          <w:sz w:val="22"/>
          <w:szCs w:val="22"/>
        </w:rPr>
        <w:t>. Oświadczenie to musi zawierać uzasadnienie.</w:t>
      </w:r>
    </w:p>
    <w:p w14:paraId="2C9AD76E" w14:textId="50FD2578" w:rsidR="005479EF" w:rsidRPr="00A5433C" w:rsidRDefault="005479EF" w:rsidP="00BF7F8A">
      <w:pPr>
        <w:widowControl w:val="0"/>
        <w:numPr>
          <w:ilvl w:val="3"/>
          <w:numId w:val="13"/>
        </w:numPr>
        <w:tabs>
          <w:tab w:val="clear" w:pos="3735"/>
          <w:tab w:val="left" w:pos="360"/>
          <w:tab w:val="left" w:pos="863"/>
          <w:tab w:val="left" w:pos="1368"/>
          <w:tab w:val="left" w:pos="1980"/>
          <w:tab w:val="left" w:pos="5700"/>
        </w:tabs>
        <w:suppressAutoHyphens/>
        <w:spacing w:line="360" w:lineRule="auto"/>
        <w:ind w:left="357" w:hanging="357"/>
        <w:jc w:val="both"/>
        <w:rPr>
          <w:rFonts w:asciiTheme="minorHAnsi" w:hAnsiTheme="minorHAnsi" w:cstheme="minorHAnsi"/>
          <w:sz w:val="22"/>
          <w:szCs w:val="22"/>
        </w:rPr>
      </w:pPr>
      <w:r w:rsidRPr="00A5433C">
        <w:rPr>
          <w:rFonts w:asciiTheme="minorHAnsi" w:hAnsiTheme="minorHAnsi" w:cstheme="minorHAnsi"/>
          <w:sz w:val="22"/>
          <w:szCs w:val="22"/>
        </w:rPr>
        <w:t>Odstąpienie Zamawiającego od Umowy nie zwalnia Wykonawcy od zapłaty kary umownej lub odszkodowania.</w:t>
      </w:r>
    </w:p>
    <w:p w14:paraId="0C38773F" w14:textId="77777777" w:rsidR="005479EF" w:rsidRPr="00816040" w:rsidRDefault="005479EF" w:rsidP="00334F2D">
      <w:pPr>
        <w:keepNext/>
        <w:suppressAutoHyphens/>
        <w:spacing w:before="100" w:beforeAutospacing="1" w:after="100" w:afterAutospacing="1"/>
        <w:jc w:val="center"/>
        <w:rPr>
          <w:rFonts w:asciiTheme="minorHAnsi" w:eastAsia="Palatino Linotype" w:hAnsiTheme="minorHAnsi" w:cstheme="minorHAnsi"/>
          <w:b/>
          <w:color w:val="000000"/>
          <w:sz w:val="22"/>
          <w:szCs w:val="22"/>
        </w:rPr>
      </w:pPr>
      <w:r w:rsidRPr="00816040">
        <w:rPr>
          <w:rFonts w:asciiTheme="minorHAnsi" w:eastAsia="Palatino Linotype" w:hAnsiTheme="minorHAnsi" w:cstheme="minorHAnsi"/>
          <w:b/>
          <w:bCs/>
          <w:color w:val="000000"/>
          <w:sz w:val="22"/>
          <w:szCs w:val="22"/>
        </w:rPr>
        <w:t>§ 8</w:t>
      </w:r>
    </w:p>
    <w:p w14:paraId="6D43656E" w14:textId="77777777" w:rsidR="005479EF" w:rsidRPr="00816040" w:rsidRDefault="005479EF" w:rsidP="005479EF">
      <w:pPr>
        <w:keepNext/>
        <w:suppressAutoHyphens/>
        <w:spacing w:line="360" w:lineRule="auto"/>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Przedstawiciele stron</w:t>
      </w:r>
    </w:p>
    <w:p w14:paraId="4D9719FB" w14:textId="77777777" w:rsidR="005479EF" w:rsidRPr="00816040" w:rsidRDefault="005479EF" w:rsidP="00BF7F8A">
      <w:pPr>
        <w:widowControl w:val="0"/>
        <w:numPr>
          <w:ilvl w:val="0"/>
          <w:numId w:val="8"/>
        </w:numPr>
        <w:suppressAutoHyphens/>
        <w:spacing w:line="360" w:lineRule="auto"/>
        <w:ind w:left="284" w:hanging="284"/>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Za nadzór nad realizacją Umowy oraz współdziałanie przy jej wykonaniu odpowiadają ze Strony:</w:t>
      </w:r>
    </w:p>
    <w:p w14:paraId="38CC971D" w14:textId="77777777" w:rsidR="005479EF" w:rsidRPr="00816040" w:rsidRDefault="005479EF" w:rsidP="00BF7F8A">
      <w:pPr>
        <w:numPr>
          <w:ilvl w:val="0"/>
          <w:numId w:val="10"/>
        </w:numPr>
        <w:tabs>
          <w:tab w:val="left" w:pos="399"/>
          <w:tab w:val="left" w:pos="851"/>
          <w:tab w:val="left" w:pos="1980"/>
          <w:tab w:val="left" w:pos="5700"/>
        </w:tabs>
        <w:suppressAutoHyphens/>
        <w:spacing w:line="360" w:lineRule="auto"/>
        <w:contextualSpacing/>
        <w:jc w:val="both"/>
        <w:rPr>
          <w:rFonts w:asciiTheme="minorHAnsi" w:hAnsiTheme="minorHAnsi" w:cstheme="minorHAnsi"/>
          <w:color w:val="000000"/>
          <w:sz w:val="22"/>
          <w:szCs w:val="22"/>
        </w:rPr>
      </w:pPr>
      <w:r w:rsidRPr="00816040">
        <w:rPr>
          <w:rFonts w:asciiTheme="minorHAnsi" w:hAnsiTheme="minorHAnsi" w:cstheme="minorHAnsi"/>
          <w:sz w:val="22"/>
          <w:szCs w:val="22"/>
        </w:rPr>
        <w:t>Zamawiającego</w:t>
      </w:r>
      <w:r w:rsidRPr="00816040">
        <w:rPr>
          <w:rFonts w:asciiTheme="minorHAnsi" w:hAnsiTheme="minorHAnsi" w:cstheme="minorHAnsi"/>
          <w:color w:val="000000"/>
          <w:sz w:val="22"/>
          <w:szCs w:val="22"/>
        </w:rPr>
        <w:t>:</w:t>
      </w:r>
    </w:p>
    <w:p w14:paraId="1BCE00B7" w14:textId="77777777" w:rsidR="005479EF" w:rsidRPr="00816040" w:rsidRDefault="005479EF" w:rsidP="005479EF">
      <w:pPr>
        <w:tabs>
          <w:tab w:val="left" w:pos="399"/>
          <w:tab w:val="left" w:pos="851"/>
          <w:tab w:val="left" w:pos="1980"/>
          <w:tab w:val="left" w:pos="3686"/>
          <w:tab w:val="left" w:pos="5700"/>
        </w:tabs>
        <w:suppressAutoHyphens/>
        <w:spacing w:line="360" w:lineRule="auto"/>
        <w:ind w:left="851"/>
        <w:jc w:val="both"/>
        <w:rPr>
          <w:rFonts w:asciiTheme="minorHAnsi" w:hAnsiTheme="minorHAnsi" w:cstheme="minorHAnsi"/>
          <w:sz w:val="22"/>
          <w:szCs w:val="22"/>
        </w:rPr>
      </w:pPr>
      <w:r w:rsidRPr="00816040">
        <w:rPr>
          <w:rFonts w:asciiTheme="minorHAnsi" w:hAnsiTheme="minorHAnsi" w:cstheme="minorHAnsi"/>
          <w:sz w:val="22"/>
          <w:szCs w:val="22"/>
        </w:rPr>
        <w:t>Pan Tomasz Rachwał – tel. 13 46 77 035 wew. 40, e-mail: trachwał@komancza.pl,</w:t>
      </w:r>
    </w:p>
    <w:p w14:paraId="48FE2367" w14:textId="77777777" w:rsidR="005479EF" w:rsidRPr="00816040" w:rsidRDefault="005479EF" w:rsidP="005479EF">
      <w:pPr>
        <w:tabs>
          <w:tab w:val="left" w:pos="399"/>
          <w:tab w:val="left" w:pos="851"/>
          <w:tab w:val="left" w:pos="1980"/>
          <w:tab w:val="left" w:pos="3686"/>
          <w:tab w:val="left" w:pos="5700"/>
        </w:tabs>
        <w:suppressAutoHyphens/>
        <w:spacing w:line="360" w:lineRule="auto"/>
        <w:ind w:left="851"/>
        <w:jc w:val="both"/>
        <w:rPr>
          <w:rFonts w:asciiTheme="minorHAnsi" w:hAnsiTheme="minorHAnsi" w:cstheme="minorHAnsi"/>
          <w:color w:val="000000"/>
          <w:sz w:val="22"/>
          <w:szCs w:val="22"/>
        </w:rPr>
      </w:pPr>
      <w:r w:rsidRPr="00816040">
        <w:rPr>
          <w:rFonts w:asciiTheme="minorHAnsi" w:hAnsiTheme="minorHAnsi" w:cstheme="minorHAnsi"/>
          <w:sz w:val="22"/>
          <w:szCs w:val="22"/>
        </w:rPr>
        <w:t xml:space="preserve">Pani Monika Guśtak </w:t>
      </w:r>
      <w:r w:rsidRPr="00816040">
        <w:rPr>
          <w:rFonts w:asciiTheme="minorHAnsi" w:eastAsia="Liberation Serif" w:hAnsiTheme="minorHAnsi" w:cstheme="minorHAnsi"/>
          <w:sz w:val="22"/>
          <w:szCs w:val="22"/>
        </w:rPr>
        <w:t>–</w:t>
      </w:r>
      <w:r w:rsidRPr="00816040">
        <w:rPr>
          <w:rFonts w:asciiTheme="minorHAnsi" w:hAnsiTheme="minorHAnsi" w:cstheme="minorHAnsi"/>
          <w:sz w:val="22"/>
          <w:szCs w:val="22"/>
        </w:rPr>
        <w:t xml:space="preserve"> tel. 13 46 77 035 wew. 34, e-mail: mgustak@komancza.pl</w:t>
      </w:r>
      <w:r w:rsidRPr="00816040">
        <w:rPr>
          <w:rFonts w:asciiTheme="minorHAnsi" w:hAnsiTheme="minorHAnsi" w:cstheme="minorHAnsi"/>
          <w:color w:val="000000"/>
          <w:sz w:val="22"/>
          <w:szCs w:val="22"/>
        </w:rPr>
        <w:t>;</w:t>
      </w:r>
    </w:p>
    <w:p w14:paraId="58A105BA" w14:textId="77777777" w:rsidR="005479EF" w:rsidRPr="00816040" w:rsidRDefault="005479EF" w:rsidP="00BF7F8A">
      <w:pPr>
        <w:numPr>
          <w:ilvl w:val="0"/>
          <w:numId w:val="10"/>
        </w:numPr>
        <w:tabs>
          <w:tab w:val="left" w:pos="399"/>
          <w:tab w:val="left" w:pos="851"/>
          <w:tab w:val="left" w:pos="1980"/>
          <w:tab w:val="left" w:pos="5700"/>
        </w:tabs>
        <w:suppressAutoHyphens/>
        <w:spacing w:line="360" w:lineRule="auto"/>
        <w:contextualSpacing/>
        <w:jc w:val="both"/>
        <w:rPr>
          <w:rFonts w:asciiTheme="minorHAnsi" w:hAnsiTheme="minorHAnsi" w:cstheme="minorHAnsi"/>
          <w:color w:val="000000"/>
          <w:sz w:val="22"/>
          <w:szCs w:val="22"/>
        </w:rPr>
      </w:pPr>
      <w:r w:rsidRPr="00816040">
        <w:rPr>
          <w:rFonts w:asciiTheme="minorHAnsi" w:hAnsiTheme="minorHAnsi" w:cstheme="minorHAnsi"/>
          <w:sz w:val="22"/>
          <w:szCs w:val="22"/>
        </w:rPr>
        <w:t xml:space="preserve">Wykonawcy: </w:t>
      </w:r>
    </w:p>
    <w:p w14:paraId="34658C35" w14:textId="77777777" w:rsidR="005479EF" w:rsidRPr="00816040" w:rsidRDefault="005479EF" w:rsidP="005479EF">
      <w:pPr>
        <w:tabs>
          <w:tab w:val="left" w:pos="399"/>
          <w:tab w:val="left" w:pos="851"/>
          <w:tab w:val="left" w:pos="1980"/>
          <w:tab w:val="left" w:pos="3686"/>
          <w:tab w:val="left" w:pos="5700"/>
        </w:tabs>
        <w:suppressAutoHyphens/>
        <w:spacing w:line="360" w:lineRule="auto"/>
        <w:ind w:left="851"/>
        <w:jc w:val="both"/>
        <w:rPr>
          <w:rFonts w:asciiTheme="minorHAnsi" w:hAnsiTheme="minorHAnsi" w:cstheme="minorHAnsi"/>
          <w:sz w:val="22"/>
          <w:szCs w:val="22"/>
        </w:rPr>
      </w:pPr>
      <w:r w:rsidRPr="00816040">
        <w:rPr>
          <w:rFonts w:asciiTheme="minorHAnsi" w:hAnsiTheme="minorHAnsi" w:cstheme="minorHAnsi"/>
          <w:sz w:val="22"/>
          <w:szCs w:val="22"/>
        </w:rPr>
        <w:t>Pan/i ……………. – tel. ………… , e-mail: ………………..,</w:t>
      </w:r>
    </w:p>
    <w:p w14:paraId="36C0ACB7" w14:textId="77777777" w:rsidR="005479EF" w:rsidRPr="00816040" w:rsidRDefault="005479EF" w:rsidP="005479EF">
      <w:pPr>
        <w:tabs>
          <w:tab w:val="left" w:pos="399"/>
          <w:tab w:val="left" w:pos="851"/>
          <w:tab w:val="left" w:pos="1980"/>
          <w:tab w:val="left" w:pos="3686"/>
          <w:tab w:val="left" w:pos="5700"/>
        </w:tabs>
        <w:suppressAutoHyphens/>
        <w:spacing w:line="360" w:lineRule="auto"/>
        <w:ind w:left="851"/>
        <w:jc w:val="both"/>
        <w:rPr>
          <w:rFonts w:asciiTheme="minorHAnsi" w:eastAsia="Palatino Linotype" w:hAnsiTheme="minorHAnsi" w:cstheme="minorHAnsi"/>
          <w:sz w:val="22"/>
          <w:szCs w:val="22"/>
        </w:rPr>
      </w:pPr>
      <w:r w:rsidRPr="00816040">
        <w:rPr>
          <w:rFonts w:asciiTheme="minorHAnsi" w:hAnsiTheme="minorHAnsi" w:cstheme="minorHAnsi"/>
          <w:sz w:val="22"/>
          <w:szCs w:val="22"/>
        </w:rPr>
        <w:t xml:space="preserve">Pan/i ……………. </w:t>
      </w:r>
      <w:r w:rsidRPr="00816040">
        <w:rPr>
          <w:rFonts w:asciiTheme="minorHAnsi" w:eastAsia="Liberation Serif" w:hAnsiTheme="minorHAnsi" w:cstheme="minorHAnsi"/>
          <w:sz w:val="22"/>
          <w:szCs w:val="22"/>
        </w:rPr>
        <w:t>–</w:t>
      </w:r>
      <w:r w:rsidRPr="00816040">
        <w:rPr>
          <w:rFonts w:asciiTheme="minorHAnsi" w:hAnsiTheme="minorHAnsi" w:cstheme="minorHAnsi"/>
          <w:sz w:val="22"/>
          <w:szCs w:val="22"/>
        </w:rPr>
        <w:t xml:space="preserve"> tel. …………, e-mail: ………………...</w:t>
      </w:r>
    </w:p>
    <w:p w14:paraId="18AEABB2" w14:textId="77777777" w:rsidR="005479EF" w:rsidRPr="00816040" w:rsidRDefault="005479EF" w:rsidP="00BF7F8A">
      <w:pPr>
        <w:widowControl w:val="0"/>
        <w:numPr>
          <w:ilvl w:val="0"/>
          <w:numId w:val="8"/>
        </w:numPr>
        <w:suppressAutoHyphens/>
        <w:spacing w:line="360" w:lineRule="auto"/>
        <w:ind w:left="284" w:hanging="284"/>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Strony mają prawo do zmiany osób wymienionych w ust. 1 ich danych kontaktowych. W celu dokonania powyższej zmiany wystarczające jest pisemne zawiadomienie drugiej Strony o dokonanej zmianie, bez konieczności zmiany Umowy.</w:t>
      </w:r>
    </w:p>
    <w:p w14:paraId="7FFD7C84" w14:textId="5644623B" w:rsidR="005479EF" w:rsidRPr="00816040" w:rsidRDefault="005479EF" w:rsidP="00BF7F8A">
      <w:pPr>
        <w:widowControl w:val="0"/>
        <w:numPr>
          <w:ilvl w:val="0"/>
          <w:numId w:val="8"/>
        </w:numPr>
        <w:suppressAutoHyphens/>
        <w:spacing w:line="360" w:lineRule="auto"/>
        <w:ind w:left="284" w:hanging="284"/>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lastRenderedPageBreak/>
        <w:t>O ile Umowa nie stanowi inaczej, wszelkie oświadczenia i zawiadomienia dokonywane przez Strony, a</w:t>
      </w:r>
      <w:r w:rsidR="001B16D7">
        <w:rPr>
          <w:rFonts w:asciiTheme="minorHAnsi" w:eastAsia="Palatino Linotype" w:hAnsiTheme="minorHAnsi" w:cstheme="minorHAnsi"/>
          <w:sz w:val="22"/>
          <w:szCs w:val="22"/>
        </w:rPr>
        <w:t> </w:t>
      </w:r>
      <w:r w:rsidRPr="00816040">
        <w:rPr>
          <w:rFonts w:asciiTheme="minorHAnsi" w:eastAsia="Palatino Linotype" w:hAnsiTheme="minorHAnsi" w:cstheme="minorHAnsi"/>
          <w:sz w:val="22"/>
          <w:szCs w:val="22"/>
        </w:rPr>
        <w:t xml:space="preserve">wynikające z postanowień Umowy lub związane z jej zawarciem, wykonywaniem lub rozwiązaniem, powinny być dokonywane wyłącznie w formie pisemnej </w:t>
      </w:r>
      <w:r w:rsidRPr="00816040">
        <w:rPr>
          <w:rFonts w:asciiTheme="minorHAnsi" w:hAnsiTheme="minorHAnsi" w:cstheme="minorHAnsi"/>
          <w:b/>
          <w:bCs/>
          <w:sz w:val="22"/>
          <w:szCs w:val="22"/>
        </w:rPr>
        <w:t>lub w postaci elektronicznej, na zasadach wskazanych w art. 77</w:t>
      </w:r>
      <w:r w:rsidRPr="00816040">
        <w:rPr>
          <w:rFonts w:asciiTheme="minorHAnsi" w:hAnsiTheme="minorHAnsi" w:cstheme="minorHAnsi"/>
          <w:b/>
          <w:bCs/>
          <w:sz w:val="22"/>
          <w:szCs w:val="22"/>
          <w:vertAlign w:val="superscript"/>
        </w:rPr>
        <w:t>2</w:t>
      </w:r>
      <w:r w:rsidRPr="00816040">
        <w:rPr>
          <w:rFonts w:asciiTheme="minorHAnsi" w:hAnsiTheme="minorHAnsi" w:cstheme="minorHAnsi"/>
          <w:b/>
          <w:bCs/>
          <w:sz w:val="22"/>
          <w:szCs w:val="22"/>
        </w:rPr>
        <w:t xml:space="preserve"> Kodeksu cywilnego</w:t>
      </w:r>
      <w:r w:rsidRPr="00816040">
        <w:rPr>
          <w:rFonts w:asciiTheme="minorHAnsi" w:eastAsia="Palatino Linotype" w:hAnsiTheme="minorHAnsi" w:cstheme="minorHAnsi"/>
          <w:b/>
          <w:bCs/>
          <w:sz w:val="22"/>
          <w:szCs w:val="22"/>
        </w:rPr>
        <w:t>.</w:t>
      </w:r>
      <w:r w:rsidRPr="00816040">
        <w:rPr>
          <w:rFonts w:asciiTheme="minorHAnsi" w:eastAsia="Palatino Linotype" w:hAnsiTheme="minorHAnsi" w:cstheme="minorHAnsi"/>
          <w:sz w:val="22"/>
          <w:szCs w:val="22"/>
        </w:rPr>
        <w:t xml:space="preserve"> Zawiadomienia i oświadczenia dokonywane w innej formie nie wywołują skutków prawnych ani faktycznych. Zawiadomienia i korespondencja powinny być kierowane do Stron na adresy podane poniżej:</w:t>
      </w:r>
    </w:p>
    <w:p w14:paraId="3A9EBE47" w14:textId="051BDB52" w:rsidR="005479EF" w:rsidRPr="00816040" w:rsidRDefault="005479EF" w:rsidP="00BF7F8A">
      <w:pPr>
        <w:widowControl w:val="0"/>
        <w:numPr>
          <w:ilvl w:val="0"/>
          <w:numId w:val="9"/>
        </w:numPr>
        <w:tabs>
          <w:tab w:val="left" w:pos="360"/>
        </w:tabs>
        <w:suppressAutoHyphens/>
        <w:spacing w:line="360" w:lineRule="auto"/>
        <w:ind w:left="714" w:hanging="357"/>
        <w:jc w:val="both"/>
        <w:rPr>
          <w:rFonts w:asciiTheme="minorHAnsi" w:hAnsiTheme="minorHAnsi" w:cstheme="minorHAnsi"/>
          <w:sz w:val="22"/>
          <w:szCs w:val="22"/>
        </w:rPr>
      </w:pPr>
      <w:r w:rsidRPr="00816040">
        <w:rPr>
          <w:rFonts w:asciiTheme="minorHAnsi" w:hAnsiTheme="minorHAnsi" w:cstheme="minorHAnsi"/>
          <w:sz w:val="22"/>
          <w:szCs w:val="22"/>
        </w:rPr>
        <w:t xml:space="preserve">Zamawiającego: </w:t>
      </w:r>
      <w:r w:rsidRPr="00816040">
        <w:rPr>
          <w:rFonts w:asciiTheme="minorHAnsi" w:hAnsiTheme="minorHAnsi" w:cstheme="minorHAnsi"/>
          <w:sz w:val="22"/>
          <w:szCs w:val="22"/>
        </w:rPr>
        <w:br/>
        <w:t xml:space="preserve">tel. 013 46 77 035, e-mail: </w:t>
      </w:r>
      <w:hyperlink r:id="rId8" w:history="1">
        <w:r w:rsidR="00816040" w:rsidRPr="00816040">
          <w:rPr>
            <w:rStyle w:val="Hipercze"/>
            <w:rFonts w:asciiTheme="minorHAnsi" w:hAnsiTheme="minorHAnsi" w:cstheme="minorHAnsi"/>
            <w:sz w:val="22"/>
            <w:szCs w:val="22"/>
          </w:rPr>
          <w:t>urzad@komancza.pl</w:t>
        </w:r>
      </w:hyperlink>
      <w:r w:rsidR="00816040" w:rsidRPr="00816040">
        <w:rPr>
          <w:rFonts w:asciiTheme="minorHAnsi" w:hAnsiTheme="minorHAnsi" w:cstheme="minorHAnsi"/>
          <w:sz w:val="22"/>
          <w:szCs w:val="22"/>
        </w:rPr>
        <w:t xml:space="preserve"> </w:t>
      </w:r>
      <w:r w:rsidRPr="00816040">
        <w:rPr>
          <w:rFonts w:asciiTheme="minorHAnsi" w:hAnsiTheme="minorHAnsi" w:cstheme="minorHAnsi"/>
          <w:sz w:val="22"/>
          <w:szCs w:val="22"/>
        </w:rPr>
        <w:t xml:space="preserve">, </w:t>
      </w:r>
      <w:hyperlink r:id="rId9" w:history="1">
        <w:r w:rsidRPr="00816040">
          <w:rPr>
            <w:rStyle w:val="Hipercze"/>
            <w:rFonts w:asciiTheme="minorHAnsi" w:hAnsiTheme="minorHAnsi" w:cstheme="minorHAnsi"/>
            <w:sz w:val="22"/>
            <w:szCs w:val="22"/>
          </w:rPr>
          <w:t>trachwał@komancza.pl</w:t>
        </w:r>
      </w:hyperlink>
      <w:r w:rsidRPr="00816040">
        <w:rPr>
          <w:rFonts w:asciiTheme="minorHAnsi" w:hAnsiTheme="minorHAnsi" w:cstheme="minorHAnsi"/>
          <w:sz w:val="22"/>
          <w:szCs w:val="22"/>
        </w:rPr>
        <w:t xml:space="preserve">, </w:t>
      </w:r>
      <w:hyperlink r:id="rId10" w:history="1">
        <w:r w:rsidR="00816040" w:rsidRPr="00816040">
          <w:rPr>
            <w:rStyle w:val="Hipercze"/>
            <w:rFonts w:asciiTheme="minorHAnsi" w:hAnsiTheme="minorHAnsi" w:cstheme="minorHAnsi"/>
            <w:sz w:val="22"/>
            <w:szCs w:val="22"/>
          </w:rPr>
          <w:t>mgustak@komancza.pl</w:t>
        </w:r>
      </w:hyperlink>
      <w:r w:rsidR="00816040" w:rsidRPr="00816040">
        <w:rPr>
          <w:rFonts w:asciiTheme="minorHAnsi" w:hAnsiTheme="minorHAnsi" w:cstheme="minorHAnsi"/>
          <w:sz w:val="22"/>
          <w:szCs w:val="22"/>
        </w:rPr>
        <w:t xml:space="preserve"> </w:t>
      </w:r>
    </w:p>
    <w:p w14:paraId="76F67A0A" w14:textId="77777777" w:rsidR="005479EF" w:rsidRPr="00816040" w:rsidRDefault="005479EF" w:rsidP="00BF7F8A">
      <w:pPr>
        <w:widowControl w:val="0"/>
        <w:numPr>
          <w:ilvl w:val="0"/>
          <w:numId w:val="9"/>
        </w:numPr>
        <w:tabs>
          <w:tab w:val="left" w:pos="360"/>
        </w:tabs>
        <w:suppressAutoHyphens/>
        <w:spacing w:line="360" w:lineRule="auto"/>
        <w:contextualSpacing/>
        <w:jc w:val="both"/>
        <w:rPr>
          <w:rFonts w:asciiTheme="minorHAnsi" w:hAnsiTheme="minorHAnsi" w:cstheme="minorHAnsi"/>
          <w:sz w:val="22"/>
          <w:szCs w:val="22"/>
        </w:rPr>
      </w:pPr>
      <w:r w:rsidRPr="00816040">
        <w:rPr>
          <w:rFonts w:asciiTheme="minorHAnsi" w:hAnsiTheme="minorHAnsi" w:cstheme="minorHAnsi"/>
          <w:sz w:val="22"/>
          <w:szCs w:val="22"/>
        </w:rPr>
        <w:t>Wykonawcy:</w:t>
      </w:r>
    </w:p>
    <w:p w14:paraId="68B4C013" w14:textId="77777777" w:rsidR="005479EF" w:rsidRPr="00816040" w:rsidRDefault="005479EF" w:rsidP="005479EF">
      <w:pPr>
        <w:widowControl w:val="0"/>
        <w:tabs>
          <w:tab w:val="left" w:pos="360"/>
        </w:tabs>
        <w:suppressAutoHyphens/>
        <w:spacing w:line="360" w:lineRule="auto"/>
        <w:ind w:left="720"/>
        <w:contextualSpacing/>
        <w:jc w:val="both"/>
        <w:rPr>
          <w:rFonts w:asciiTheme="minorHAnsi" w:hAnsiTheme="minorHAnsi" w:cstheme="minorHAnsi"/>
          <w:sz w:val="22"/>
          <w:szCs w:val="22"/>
        </w:rPr>
      </w:pPr>
      <w:r w:rsidRPr="00816040">
        <w:rPr>
          <w:rFonts w:asciiTheme="minorHAnsi" w:hAnsiTheme="minorHAnsi" w:cstheme="minorHAnsi"/>
          <w:sz w:val="22"/>
          <w:szCs w:val="22"/>
        </w:rPr>
        <w:t>…………….., tel. …………., e-mail: ……………….</w:t>
      </w:r>
    </w:p>
    <w:p w14:paraId="3038038E" w14:textId="77777777" w:rsidR="005479EF" w:rsidRPr="00816040" w:rsidRDefault="005479EF" w:rsidP="00816040">
      <w:pPr>
        <w:keepNext/>
        <w:suppressAutoHyphens/>
        <w:spacing w:before="100" w:beforeAutospacing="1" w:after="100" w:afterAutospacing="1"/>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 9</w:t>
      </w:r>
    </w:p>
    <w:p w14:paraId="6FED18A7" w14:textId="77777777" w:rsidR="005479EF" w:rsidRPr="00816040" w:rsidRDefault="005479EF" w:rsidP="005479EF">
      <w:pPr>
        <w:keepNext/>
        <w:suppressAutoHyphens/>
        <w:spacing w:line="360" w:lineRule="auto"/>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 xml:space="preserve">Oświadczenia Wykonawcy </w:t>
      </w:r>
    </w:p>
    <w:p w14:paraId="75D7B61A" w14:textId="77777777" w:rsidR="005479EF" w:rsidRPr="00816040" w:rsidRDefault="005479EF" w:rsidP="00BF7F8A">
      <w:pPr>
        <w:numPr>
          <w:ilvl w:val="0"/>
          <w:numId w:val="7"/>
        </w:numPr>
        <w:suppressAutoHyphens/>
        <w:overflowPunct w:val="0"/>
        <w:spacing w:line="360" w:lineRule="auto"/>
        <w:ind w:left="284" w:hanging="284"/>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Wykonawca oświadcza, że zawarcie i wykonywanie Umowy nie stanowi naruszenia żadnych praw osób trzecich.</w:t>
      </w:r>
    </w:p>
    <w:p w14:paraId="6F71F1F6" w14:textId="77777777" w:rsidR="005479EF" w:rsidRPr="00816040" w:rsidRDefault="005479EF" w:rsidP="00BF7F8A">
      <w:pPr>
        <w:numPr>
          <w:ilvl w:val="0"/>
          <w:numId w:val="7"/>
        </w:numPr>
        <w:suppressAutoHyphens/>
        <w:overflowPunct w:val="0"/>
        <w:spacing w:line="360" w:lineRule="auto"/>
        <w:ind w:left="284" w:hanging="284"/>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 xml:space="preserve">Wykonawca zwalnia Zamawiającego i Beneficjentów od wszelkiej odpowiedzialności w przypadku jakichkolwiek roszczeń osób trzecich, powstałych w związku z wykonywaniem przez Wykonawcę Umowy. </w:t>
      </w:r>
    </w:p>
    <w:p w14:paraId="015C6794" w14:textId="7FAB7536" w:rsidR="005479EF" w:rsidRPr="00816040" w:rsidRDefault="005479EF" w:rsidP="00BF7F8A">
      <w:pPr>
        <w:numPr>
          <w:ilvl w:val="0"/>
          <w:numId w:val="7"/>
        </w:numPr>
        <w:tabs>
          <w:tab w:val="left" w:pos="284"/>
          <w:tab w:val="left" w:pos="426"/>
        </w:tabs>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W przypadku zgłoszonych Zamawiającemu lub Beneficjentom roszczeń osób trzecich mających związek z</w:t>
      </w:r>
      <w:r w:rsidR="001B16D7">
        <w:rPr>
          <w:rFonts w:asciiTheme="minorHAnsi" w:hAnsiTheme="minorHAnsi" w:cstheme="minorHAnsi"/>
          <w:sz w:val="22"/>
          <w:szCs w:val="22"/>
        </w:rPr>
        <w:t> </w:t>
      </w:r>
      <w:r w:rsidRPr="00816040">
        <w:rPr>
          <w:rFonts w:asciiTheme="minorHAnsi" w:hAnsiTheme="minorHAnsi" w:cstheme="minorHAnsi"/>
          <w:sz w:val="22"/>
          <w:szCs w:val="22"/>
        </w:rPr>
        <w:t>przedmiotem niniejszej umowy, Wykonawca podejmie działania mające na celu zażegnanie sporu oraz poniesie wszelkie koszty poczynając od zastępstwa procesowego na kosztach wszelkich odszkodowań skończywszy.</w:t>
      </w:r>
    </w:p>
    <w:p w14:paraId="50FE39F5" w14:textId="104A9129" w:rsidR="005479EF" w:rsidRPr="00816040" w:rsidRDefault="005479EF" w:rsidP="00BF7F8A">
      <w:pPr>
        <w:numPr>
          <w:ilvl w:val="0"/>
          <w:numId w:val="7"/>
        </w:numPr>
        <w:suppressAutoHyphens/>
        <w:overflowPunct w:val="0"/>
        <w:spacing w:line="360" w:lineRule="auto"/>
        <w:ind w:left="284" w:hanging="284"/>
        <w:jc w:val="both"/>
        <w:rPr>
          <w:rFonts w:asciiTheme="minorHAnsi" w:eastAsia="Palatino Linotype" w:hAnsiTheme="minorHAnsi" w:cstheme="minorHAnsi"/>
          <w:sz w:val="22"/>
          <w:szCs w:val="22"/>
        </w:rPr>
      </w:pPr>
      <w:r w:rsidRPr="00816040">
        <w:rPr>
          <w:rFonts w:asciiTheme="minorHAnsi" w:eastAsia="Palatino Linotype" w:hAnsiTheme="minorHAnsi" w:cstheme="minorHAnsi"/>
          <w:sz w:val="22"/>
          <w:szCs w:val="22"/>
        </w:rPr>
        <w:t>Wykonawca zobowiązany jest do naprawienia wszelkich szkód powstałych w związku z</w:t>
      </w:r>
      <w:r w:rsidRPr="00816040">
        <w:rPr>
          <w:rFonts w:asciiTheme="minorHAnsi" w:eastAsia="Palatino Linotype" w:hAnsiTheme="minorHAnsi" w:cstheme="minorHAnsi"/>
          <w:bCs/>
          <w:sz w:val="22"/>
          <w:szCs w:val="22"/>
        </w:rPr>
        <w:t> </w:t>
      </w:r>
      <w:r w:rsidRPr="00816040">
        <w:rPr>
          <w:rFonts w:asciiTheme="minorHAnsi" w:eastAsia="Palatino Linotype" w:hAnsiTheme="minorHAnsi" w:cstheme="minorHAnsi"/>
          <w:sz w:val="22"/>
          <w:szCs w:val="22"/>
        </w:rPr>
        <w:t>zawarciem i</w:t>
      </w:r>
      <w:r w:rsidR="00816040" w:rsidRPr="00816040">
        <w:rPr>
          <w:rFonts w:asciiTheme="minorHAnsi" w:eastAsia="Palatino Linotype" w:hAnsiTheme="minorHAnsi" w:cstheme="minorHAnsi"/>
          <w:sz w:val="22"/>
          <w:szCs w:val="22"/>
        </w:rPr>
        <w:t> </w:t>
      </w:r>
      <w:r w:rsidRPr="00816040">
        <w:rPr>
          <w:rFonts w:asciiTheme="minorHAnsi" w:eastAsia="Palatino Linotype" w:hAnsiTheme="minorHAnsi" w:cstheme="minorHAnsi"/>
          <w:sz w:val="22"/>
          <w:szCs w:val="22"/>
        </w:rPr>
        <w:t>wykonywaniem przez Wykonawcę Umowy, zarówno po stronie Zamawiającego, Beneficjentów, jak</w:t>
      </w:r>
      <w:r w:rsidRPr="00816040">
        <w:rPr>
          <w:rFonts w:asciiTheme="minorHAnsi" w:eastAsia="Palatino Linotype" w:hAnsiTheme="minorHAnsi" w:cstheme="minorHAnsi"/>
          <w:bCs/>
          <w:sz w:val="22"/>
          <w:szCs w:val="22"/>
        </w:rPr>
        <w:t> </w:t>
      </w:r>
      <w:r w:rsidRPr="00816040">
        <w:rPr>
          <w:rFonts w:asciiTheme="minorHAnsi" w:eastAsia="Palatino Linotype" w:hAnsiTheme="minorHAnsi" w:cstheme="minorHAnsi"/>
          <w:sz w:val="22"/>
          <w:szCs w:val="22"/>
        </w:rPr>
        <w:t>i</w:t>
      </w:r>
      <w:r w:rsidRPr="00816040">
        <w:rPr>
          <w:rFonts w:asciiTheme="minorHAnsi" w:eastAsia="Palatino Linotype" w:hAnsiTheme="minorHAnsi" w:cstheme="minorHAnsi"/>
          <w:bCs/>
          <w:sz w:val="22"/>
          <w:szCs w:val="22"/>
        </w:rPr>
        <w:t> </w:t>
      </w:r>
      <w:r w:rsidRPr="00816040">
        <w:rPr>
          <w:rFonts w:asciiTheme="minorHAnsi" w:eastAsia="Palatino Linotype" w:hAnsiTheme="minorHAnsi" w:cstheme="minorHAnsi"/>
          <w:sz w:val="22"/>
          <w:szCs w:val="22"/>
        </w:rPr>
        <w:t xml:space="preserve">osób trzecich. </w:t>
      </w:r>
    </w:p>
    <w:p w14:paraId="28ED4DB3" w14:textId="77777777" w:rsidR="005479EF" w:rsidRPr="00816040" w:rsidRDefault="005479EF" w:rsidP="00816040">
      <w:pPr>
        <w:keepNext/>
        <w:suppressAutoHyphens/>
        <w:spacing w:before="100" w:beforeAutospacing="1" w:after="100" w:afterAutospacing="1"/>
        <w:jc w:val="center"/>
        <w:rPr>
          <w:rFonts w:asciiTheme="minorHAnsi" w:hAnsiTheme="minorHAnsi" w:cstheme="minorHAnsi"/>
          <w:b/>
          <w:color w:val="00B050"/>
          <w:sz w:val="22"/>
          <w:szCs w:val="22"/>
        </w:rPr>
      </w:pPr>
      <w:r w:rsidRPr="00816040">
        <w:rPr>
          <w:rFonts w:asciiTheme="minorHAnsi" w:hAnsiTheme="minorHAnsi" w:cstheme="minorHAnsi"/>
          <w:b/>
          <w:color w:val="000000"/>
          <w:sz w:val="22"/>
          <w:szCs w:val="22"/>
        </w:rPr>
        <w:t>§ 10</w:t>
      </w:r>
    </w:p>
    <w:p w14:paraId="32CA838D" w14:textId="77777777" w:rsidR="005479EF" w:rsidRPr="00816040" w:rsidRDefault="005479EF" w:rsidP="005479EF">
      <w:pPr>
        <w:tabs>
          <w:tab w:val="left" w:pos="399"/>
          <w:tab w:val="left" w:pos="863"/>
          <w:tab w:val="left" w:pos="1368"/>
          <w:tab w:val="left" w:pos="1980"/>
          <w:tab w:val="left" w:pos="5700"/>
        </w:tabs>
        <w:suppressAutoHyphens/>
        <w:spacing w:line="360" w:lineRule="auto"/>
        <w:jc w:val="center"/>
        <w:rPr>
          <w:rFonts w:asciiTheme="minorHAnsi" w:eastAsia="Palatino Linotype" w:hAnsiTheme="minorHAnsi" w:cstheme="minorHAnsi"/>
          <w:b/>
          <w:sz w:val="22"/>
          <w:szCs w:val="22"/>
        </w:rPr>
      </w:pPr>
      <w:r w:rsidRPr="00816040">
        <w:rPr>
          <w:rFonts w:asciiTheme="minorHAnsi" w:eastAsia="Palatino Linotype" w:hAnsiTheme="minorHAnsi" w:cstheme="minorHAnsi"/>
          <w:b/>
          <w:sz w:val="22"/>
          <w:szCs w:val="22"/>
        </w:rPr>
        <w:t>Postanowienia o poufności</w:t>
      </w:r>
    </w:p>
    <w:p w14:paraId="1DE8A8CE" w14:textId="30A728F7" w:rsidR="00A5433C" w:rsidRDefault="005479EF" w:rsidP="00BF7F8A">
      <w:pPr>
        <w:widowControl w:val="0"/>
        <w:numPr>
          <w:ilvl w:val="0"/>
          <w:numId w:val="14"/>
        </w:numPr>
        <w:tabs>
          <w:tab w:val="left" w:pos="142"/>
        </w:tabs>
        <w:suppressAutoHyphens/>
        <w:spacing w:line="360" w:lineRule="auto"/>
        <w:ind w:left="357" w:hanging="357"/>
        <w:jc w:val="both"/>
        <w:textAlignment w:val="baseline"/>
        <w:rPr>
          <w:rFonts w:asciiTheme="minorHAnsi" w:hAnsiTheme="minorHAnsi" w:cstheme="minorHAnsi"/>
          <w:color w:val="000000"/>
          <w:sz w:val="22"/>
          <w:szCs w:val="22"/>
        </w:rPr>
      </w:pPr>
      <w:r w:rsidRPr="00816040">
        <w:rPr>
          <w:rFonts w:asciiTheme="minorHAnsi" w:eastAsia="Palatino Linotype" w:hAnsiTheme="minorHAnsi" w:cstheme="minorHAnsi"/>
          <w:color w:val="000000"/>
          <w:sz w:val="22"/>
          <w:szCs w:val="22"/>
        </w:rPr>
        <w:t>Z zastrzeżeniem ust. 2, Strony zobowiązują się do ochrony oraz do nieudostępniania innym osobom wszelkich informacji nieupublicznionych, zwłaszcza technicznych lub technologicznych, przekazywanych lub udostępnianych sobie wzajemnie w jakiejkolwiek postaci w związku z realizacją Umowy oraz wszelkiej dokumentacji wykonanej w ramach Umowy, na podstawie informacji posiadanych przez Stronę i</w:t>
      </w:r>
      <w:r w:rsidR="001B16D7">
        <w:rPr>
          <w:rFonts w:asciiTheme="minorHAnsi" w:eastAsia="Palatino Linotype" w:hAnsiTheme="minorHAnsi" w:cstheme="minorHAnsi"/>
          <w:color w:val="000000"/>
          <w:sz w:val="22"/>
          <w:szCs w:val="22"/>
        </w:rPr>
        <w:t> </w:t>
      </w:r>
      <w:r w:rsidRPr="00816040">
        <w:rPr>
          <w:rFonts w:asciiTheme="minorHAnsi" w:eastAsia="Palatino Linotype" w:hAnsiTheme="minorHAnsi" w:cstheme="minorHAnsi"/>
          <w:color w:val="000000"/>
          <w:sz w:val="22"/>
          <w:szCs w:val="22"/>
        </w:rPr>
        <w:t xml:space="preserve">przekazanych lub udostępnionych przez drugą Stronę w czasie trwania Umowy, jak również w terminie 5 lat </w:t>
      </w:r>
      <w:r w:rsidRPr="00816040">
        <w:rPr>
          <w:rFonts w:asciiTheme="minorHAnsi" w:eastAsia="Palatino Linotype" w:hAnsiTheme="minorHAnsi" w:cstheme="minorHAnsi"/>
          <w:color w:val="000000"/>
          <w:sz w:val="22"/>
          <w:szCs w:val="22"/>
        </w:rPr>
        <w:lastRenderedPageBreak/>
        <w:t>po jej wykonaniu, rozwiązaniu lub wygaśnięciu</w:t>
      </w:r>
      <w:r w:rsidRPr="00816040">
        <w:rPr>
          <w:rFonts w:asciiTheme="minorHAnsi" w:hAnsiTheme="minorHAnsi" w:cstheme="minorHAnsi"/>
          <w:color w:val="000000"/>
          <w:sz w:val="22"/>
          <w:szCs w:val="22"/>
        </w:rPr>
        <w:t>.</w:t>
      </w:r>
    </w:p>
    <w:p w14:paraId="080615B1" w14:textId="77777777" w:rsidR="00A5433C" w:rsidRDefault="005479EF" w:rsidP="00BF7F8A">
      <w:pPr>
        <w:widowControl w:val="0"/>
        <w:numPr>
          <w:ilvl w:val="0"/>
          <w:numId w:val="14"/>
        </w:numPr>
        <w:tabs>
          <w:tab w:val="left" w:pos="142"/>
        </w:tabs>
        <w:suppressAutoHyphens/>
        <w:spacing w:line="360" w:lineRule="auto"/>
        <w:ind w:left="357" w:hanging="357"/>
        <w:jc w:val="both"/>
        <w:textAlignment w:val="baseline"/>
        <w:rPr>
          <w:rFonts w:asciiTheme="minorHAnsi" w:hAnsiTheme="minorHAnsi" w:cstheme="minorHAnsi"/>
          <w:color w:val="000000"/>
          <w:sz w:val="22"/>
          <w:szCs w:val="22"/>
        </w:rPr>
      </w:pPr>
      <w:r w:rsidRPr="00A5433C">
        <w:rPr>
          <w:rFonts w:asciiTheme="minorHAnsi" w:eastAsia="Palatino Linotype" w:hAnsiTheme="minorHAnsi" w:cstheme="minorHAnsi"/>
          <w:color w:val="000000"/>
          <w:sz w:val="22"/>
          <w:szCs w:val="22"/>
        </w:rPr>
        <w:t>Powyższe zobowiązanie nie dotyczy informacji objętych ochroną na mocy przepisów prawa, do których Strony będą stosować zasady ochrony oraz warunki i tryb udostępniania wynikające z</w:t>
      </w:r>
      <w:r w:rsidR="00816040" w:rsidRPr="00A5433C">
        <w:rPr>
          <w:rFonts w:asciiTheme="minorHAnsi" w:eastAsia="Palatino Linotype" w:hAnsiTheme="minorHAnsi" w:cstheme="minorHAnsi"/>
          <w:color w:val="000000"/>
          <w:sz w:val="22"/>
          <w:szCs w:val="22"/>
        </w:rPr>
        <w:t> </w:t>
      </w:r>
      <w:r w:rsidRPr="00A5433C">
        <w:rPr>
          <w:rFonts w:asciiTheme="minorHAnsi" w:eastAsia="Palatino Linotype" w:hAnsiTheme="minorHAnsi" w:cstheme="minorHAnsi"/>
          <w:color w:val="000000"/>
          <w:sz w:val="22"/>
          <w:szCs w:val="22"/>
        </w:rPr>
        <w:t>właściwych przepisów</w:t>
      </w:r>
      <w:r w:rsidRPr="00A5433C">
        <w:rPr>
          <w:rFonts w:asciiTheme="minorHAnsi" w:hAnsiTheme="minorHAnsi" w:cstheme="minorHAnsi"/>
          <w:color w:val="000000"/>
          <w:sz w:val="22"/>
          <w:szCs w:val="22"/>
        </w:rPr>
        <w:t>.</w:t>
      </w:r>
    </w:p>
    <w:p w14:paraId="5D2A6C11" w14:textId="4FAF02AA" w:rsidR="005479EF" w:rsidRPr="00A5433C" w:rsidRDefault="005479EF" w:rsidP="00BF7F8A">
      <w:pPr>
        <w:widowControl w:val="0"/>
        <w:numPr>
          <w:ilvl w:val="0"/>
          <w:numId w:val="14"/>
        </w:numPr>
        <w:tabs>
          <w:tab w:val="left" w:pos="142"/>
        </w:tabs>
        <w:suppressAutoHyphens/>
        <w:spacing w:line="360" w:lineRule="auto"/>
        <w:ind w:left="357" w:hanging="357"/>
        <w:jc w:val="both"/>
        <w:textAlignment w:val="baseline"/>
        <w:rPr>
          <w:rFonts w:asciiTheme="minorHAnsi" w:hAnsiTheme="minorHAnsi" w:cstheme="minorHAnsi"/>
          <w:color w:val="000000"/>
          <w:sz w:val="22"/>
          <w:szCs w:val="22"/>
        </w:rPr>
      </w:pPr>
      <w:r w:rsidRPr="00A5433C">
        <w:rPr>
          <w:rFonts w:asciiTheme="minorHAnsi" w:eastAsia="Palatino Linotype" w:hAnsiTheme="minorHAnsi" w:cstheme="minorHAnsi"/>
          <w:color w:val="000000"/>
          <w:sz w:val="22"/>
          <w:szCs w:val="22"/>
        </w:rPr>
        <w:t>Strony zobowiązują się do wykorzystywania informacji objętych tajemnicą kontraktową tylko dla prawidłowej realizacji Umowy oraz do ich należytego zabezpieczenia 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r w:rsidRPr="00A5433C">
        <w:rPr>
          <w:rFonts w:asciiTheme="minorHAnsi" w:hAnsiTheme="minorHAnsi" w:cstheme="minorHAnsi"/>
          <w:color w:val="000000"/>
          <w:sz w:val="22"/>
          <w:szCs w:val="22"/>
        </w:rPr>
        <w:t>.</w:t>
      </w:r>
    </w:p>
    <w:p w14:paraId="48B6D861" w14:textId="77777777" w:rsidR="005479EF" w:rsidRPr="00816040" w:rsidRDefault="005479EF" w:rsidP="00816040">
      <w:pPr>
        <w:suppressAutoHyphens/>
        <w:spacing w:before="100" w:beforeAutospacing="1" w:after="100" w:afterAutospacing="1"/>
        <w:jc w:val="center"/>
        <w:rPr>
          <w:rFonts w:asciiTheme="minorHAnsi" w:eastAsia="Palatino Linotype" w:hAnsiTheme="minorHAnsi" w:cstheme="minorHAnsi"/>
          <w:b/>
          <w:bCs/>
          <w:color w:val="000000"/>
          <w:sz w:val="22"/>
          <w:szCs w:val="22"/>
        </w:rPr>
      </w:pPr>
      <w:r w:rsidRPr="00816040">
        <w:rPr>
          <w:rFonts w:asciiTheme="minorHAnsi" w:eastAsia="Palatino Linotype" w:hAnsiTheme="minorHAnsi" w:cstheme="minorHAnsi"/>
          <w:b/>
          <w:bCs/>
          <w:color w:val="000000"/>
          <w:sz w:val="22"/>
          <w:szCs w:val="22"/>
        </w:rPr>
        <w:t>§ 11</w:t>
      </w:r>
    </w:p>
    <w:p w14:paraId="2997D430" w14:textId="77777777" w:rsidR="005479EF" w:rsidRPr="00816040" w:rsidRDefault="005479EF" w:rsidP="00816040">
      <w:pPr>
        <w:suppressAutoHyphens/>
        <w:spacing w:line="360" w:lineRule="auto"/>
        <w:jc w:val="center"/>
        <w:rPr>
          <w:rFonts w:asciiTheme="minorHAnsi" w:eastAsia="Palatino Linotype" w:hAnsiTheme="minorHAnsi" w:cstheme="minorHAnsi"/>
          <w:b/>
          <w:bCs/>
          <w:color w:val="000000"/>
          <w:sz w:val="22"/>
          <w:szCs w:val="22"/>
        </w:rPr>
      </w:pPr>
      <w:r w:rsidRPr="00816040">
        <w:rPr>
          <w:rFonts w:asciiTheme="minorHAnsi" w:eastAsia="Palatino Linotype" w:hAnsiTheme="minorHAnsi" w:cstheme="minorHAnsi"/>
          <w:b/>
          <w:bCs/>
          <w:color w:val="000000"/>
          <w:sz w:val="22"/>
          <w:szCs w:val="22"/>
        </w:rPr>
        <w:t>Zmiana umowy</w:t>
      </w:r>
    </w:p>
    <w:p w14:paraId="40B3EBD6" w14:textId="77777777" w:rsidR="005479EF" w:rsidRPr="001B16D7" w:rsidRDefault="005479EF" w:rsidP="00BF7F8A">
      <w:pPr>
        <w:numPr>
          <w:ilvl w:val="0"/>
          <w:numId w:val="11"/>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Zamawiający dopuszcza zmianę umowy w następujących sytuacjach:</w:t>
      </w:r>
    </w:p>
    <w:p w14:paraId="516B45A3" w14:textId="77777777" w:rsidR="005479EF" w:rsidRPr="001B16D7" w:rsidRDefault="005479EF" w:rsidP="00BF7F8A">
      <w:pPr>
        <w:numPr>
          <w:ilvl w:val="0"/>
          <w:numId w:val="12"/>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zmiany i/lub ustalenia nowych osób uprawnionych do realizacji Umowy;</w:t>
      </w:r>
    </w:p>
    <w:p w14:paraId="1B5B5057" w14:textId="05B89786" w:rsidR="005479EF" w:rsidRPr="001B16D7" w:rsidRDefault="005479EF" w:rsidP="00BF7F8A">
      <w:pPr>
        <w:numPr>
          <w:ilvl w:val="0"/>
          <w:numId w:val="12"/>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zmiany i/lub ustalenia nowych osób uprawnionych do odbioru dostarczonych przez Wykonawcę Produktów, wymienionych w</w:t>
      </w:r>
      <w:r w:rsidR="001D5A15" w:rsidRPr="001B16D7">
        <w:rPr>
          <w:rFonts w:asciiTheme="minorHAnsi" w:eastAsia="Palatino Linotype" w:hAnsiTheme="minorHAnsi" w:cstheme="minorHAnsi"/>
          <w:bCs/>
          <w:sz w:val="22"/>
          <w:szCs w:val="22"/>
        </w:rPr>
        <w:t xml:space="preserve"> formularzu ofertowym</w:t>
      </w:r>
      <w:r w:rsidRPr="001B16D7">
        <w:rPr>
          <w:rFonts w:asciiTheme="minorHAnsi" w:eastAsia="Palatino Linotype" w:hAnsiTheme="minorHAnsi" w:cstheme="minorHAnsi"/>
          <w:bCs/>
          <w:sz w:val="22"/>
          <w:szCs w:val="22"/>
        </w:rPr>
        <w:t>;</w:t>
      </w:r>
    </w:p>
    <w:p w14:paraId="1925D015" w14:textId="77777777" w:rsidR="005479EF" w:rsidRPr="001B16D7" w:rsidRDefault="005479EF" w:rsidP="00BF7F8A">
      <w:pPr>
        <w:numPr>
          <w:ilvl w:val="0"/>
          <w:numId w:val="12"/>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wystąpienia zmiany powszechnie obowiązujących przepisów prawa, w zakresie mającym istotny wpływ na realizację przedmiotu Umowy;</w:t>
      </w:r>
    </w:p>
    <w:p w14:paraId="5AAC6B20" w14:textId="77777777" w:rsidR="005479EF" w:rsidRPr="001B16D7" w:rsidRDefault="005479EF" w:rsidP="00BF7F8A">
      <w:pPr>
        <w:numPr>
          <w:ilvl w:val="0"/>
          <w:numId w:val="12"/>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zmiany numeru rachunku bankowego Wykonawcy;</w:t>
      </w:r>
    </w:p>
    <w:p w14:paraId="23969EFE" w14:textId="77777777" w:rsidR="005479EF" w:rsidRPr="001B16D7" w:rsidRDefault="005479EF" w:rsidP="00BF7F8A">
      <w:pPr>
        <w:numPr>
          <w:ilvl w:val="0"/>
          <w:numId w:val="12"/>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wystąpienia siły wyższej, która uniemożliwi wykonywanie Umowy zgodnie z jej postanowieniami.</w:t>
      </w:r>
    </w:p>
    <w:p w14:paraId="645E2D1E" w14:textId="11C5C193" w:rsidR="005479EF" w:rsidRPr="001B16D7" w:rsidRDefault="005479EF" w:rsidP="00BF7F8A">
      <w:pPr>
        <w:numPr>
          <w:ilvl w:val="0"/>
          <w:numId w:val="11"/>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Zamawiający przewiduje również możliwość dokonania zmian postanowień zawartej umowy w</w:t>
      </w:r>
      <w:r w:rsidR="00816040" w:rsidRPr="001B16D7">
        <w:rPr>
          <w:rFonts w:asciiTheme="minorHAnsi" w:eastAsia="Palatino Linotype" w:hAnsiTheme="minorHAnsi" w:cstheme="minorHAnsi"/>
          <w:bCs/>
          <w:sz w:val="22"/>
          <w:szCs w:val="22"/>
        </w:rPr>
        <w:t> </w:t>
      </w:r>
      <w:r w:rsidRPr="001B16D7">
        <w:rPr>
          <w:rFonts w:asciiTheme="minorHAnsi" w:eastAsia="Palatino Linotype" w:hAnsiTheme="minorHAnsi" w:cstheme="minorHAnsi"/>
          <w:bCs/>
          <w:sz w:val="22"/>
          <w:szCs w:val="22"/>
        </w:rPr>
        <w:t>stosunku do treści oferty oraz określa następujące warunki takiej zmiany tj.:</w:t>
      </w:r>
    </w:p>
    <w:p w14:paraId="0BF5D69B" w14:textId="77777777" w:rsidR="005479EF" w:rsidRPr="001B16D7" w:rsidRDefault="005479EF" w:rsidP="00BF7F8A">
      <w:pPr>
        <w:numPr>
          <w:ilvl w:val="0"/>
          <w:numId w:val="24"/>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powstała możliwość zastosowania nowszych i korzystniejszych dla Zamawiającego rozwiązań technicznych od istniejących w chwili podpisania umowy, o ile nie zwiększy to kwoty wynagrodzenia,</w:t>
      </w:r>
    </w:p>
    <w:p w14:paraId="7136B1B3" w14:textId="77777777" w:rsidR="005479EF" w:rsidRPr="001B16D7" w:rsidRDefault="005479EF" w:rsidP="00BF7F8A">
      <w:pPr>
        <w:numPr>
          <w:ilvl w:val="0"/>
          <w:numId w:val="24"/>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jeżeli zmiana umowy jest korzystna dla Zamawiającego (korzyść ekonomiczna, techniczna, eksploatacyjna).</w:t>
      </w:r>
    </w:p>
    <w:p w14:paraId="5A4C2579" w14:textId="5719609B" w:rsidR="005479EF" w:rsidRPr="001B16D7" w:rsidRDefault="005479EF" w:rsidP="00BF7F8A">
      <w:pPr>
        <w:numPr>
          <w:ilvl w:val="0"/>
          <w:numId w:val="11"/>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Niezależnie od postanowień ust. 1, zmiana Umowy może zostać dokonana w sytuacjach przewidzianych w</w:t>
      </w:r>
      <w:r w:rsidR="001B16D7" w:rsidRPr="001B16D7">
        <w:rPr>
          <w:rFonts w:asciiTheme="minorHAnsi" w:eastAsia="Palatino Linotype" w:hAnsiTheme="minorHAnsi" w:cstheme="minorHAnsi"/>
          <w:bCs/>
          <w:sz w:val="22"/>
          <w:szCs w:val="22"/>
        </w:rPr>
        <w:t> </w:t>
      </w:r>
      <w:r w:rsidR="001D5A15" w:rsidRPr="001B16D7">
        <w:rPr>
          <w:rFonts w:asciiTheme="minorHAnsi" w:eastAsia="Palatino Linotype" w:hAnsiTheme="minorHAnsi" w:cstheme="minorHAnsi"/>
          <w:bCs/>
          <w:sz w:val="22"/>
          <w:szCs w:val="22"/>
        </w:rPr>
        <w:t>obowiązujących przepisach prawa.</w:t>
      </w:r>
    </w:p>
    <w:p w14:paraId="36468021" w14:textId="77777777" w:rsidR="005479EF" w:rsidRPr="001B16D7" w:rsidRDefault="005479EF" w:rsidP="00BF7F8A">
      <w:pPr>
        <w:numPr>
          <w:ilvl w:val="0"/>
          <w:numId w:val="11"/>
        </w:numPr>
        <w:suppressAutoHyphens/>
        <w:spacing w:line="360" w:lineRule="auto"/>
        <w:jc w:val="both"/>
        <w:rPr>
          <w:rFonts w:asciiTheme="minorHAnsi" w:eastAsia="Palatino Linotype" w:hAnsiTheme="minorHAnsi" w:cstheme="minorHAnsi"/>
          <w:bCs/>
          <w:sz w:val="22"/>
          <w:szCs w:val="22"/>
        </w:rPr>
      </w:pPr>
      <w:r w:rsidRPr="001B16D7">
        <w:rPr>
          <w:rFonts w:asciiTheme="minorHAnsi" w:eastAsia="Palatino Linotype" w:hAnsiTheme="minorHAnsi" w:cstheme="minorHAnsi"/>
          <w:bCs/>
          <w:sz w:val="22"/>
          <w:szCs w:val="22"/>
        </w:rPr>
        <w:t xml:space="preserve">Dokonanie zmian, o których mowa w ust. 1, wymaga formy pisemnej </w:t>
      </w:r>
      <w:r w:rsidRPr="001B16D7">
        <w:rPr>
          <w:rFonts w:asciiTheme="minorHAnsi" w:hAnsiTheme="minorHAnsi" w:cstheme="minorHAnsi"/>
          <w:b/>
          <w:bCs/>
          <w:sz w:val="22"/>
          <w:szCs w:val="22"/>
        </w:rPr>
        <w:t>albo dokumentu w postaci elektronicznej – opatrzonej kwalifikowanym podpisem elektronicznym, pod rygorem nieważności</w:t>
      </w:r>
      <w:r w:rsidRPr="001B16D7">
        <w:rPr>
          <w:rFonts w:asciiTheme="minorHAnsi" w:hAnsiTheme="minorHAnsi" w:cstheme="minorHAnsi"/>
          <w:sz w:val="22"/>
          <w:szCs w:val="22"/>
        </w:rPr>
        <w:t>.</w:t>
      </w:r>
    </w:p>
    <w:p w14:paraId="49AE3E6A" w14:textId="77777777" w:rsidR="005479EF" w:rsidRPr="00816040" w:rsidRDefault="005479EF" w:rsidP="00BF7F8A">
      <w:pPr>
        <w:numPr>
          <w:ilvl w:val="0"/>
          <w:numId w:val="11"/>
        </w:numPr>
        <w:suppressAutoHyphens/>
        <w:spacing w:line="360" w:lineRule="auto"/>
        <w:jc w:val="both"/>
        <w:rPr>
          <w:rFonts w:asciiTheme="minorHAnsi" w:eastAsia="Palatino Linotype" w:hAnsiTheme="minorHAnsi" w:cstheme="minorHAnsi"/>
          <w:bCs/>
          <w:color w:val="000000"/>
          <w:sz w:val="22"/>
          <w:szCs w:val="22"/>
        </w:rPr>
      </w:pPr>
      <w:r w:rsidRPr="001B16D7">
        <w:rPr>
          <w:rFonts w:asciiTheme="minorHAnsi" w:eastAsia="Palatino Linotype" w:hAnsiTheme="minorHAnsi" w:cstheme="minorHAnsi"/>
          <w:bCs/>
          <w:sz w:val="22"/>
          <w:szCs w:val="22"/>
        </w:rPr>
        <w:t xml:space="preserve">Żadna ze Stron nie będzie ponosić odpowiedzialności za opóźnienia spowodowane siłą wyższą. Przez siłę wyższą rozumie się wszelkie nieprzewidziane zdarzenia powstałe poza kontrolą Stron, których nie mogły przewidzieć ani im zapobiec, pomimo dołożenia wszelkich starań, takie jak: katastrofalne działanie sił </w:t>
      </w:r>
      <w:r w:rsidRPr="00816040">
        <w:rPr>
          <w:rFonts w:asciiTheme="minorHAnsi" w:eastAsia="Palatino Linotype" w:hAnsiTheme="minorHAnsi" w:cstheme="minorHAnsi"/>
          <w:bCs/>
          <w:color w:val="000000"/>
          <w:sz w:val="22"/>
          <w:szCs w:val="22"/>
        </w:rPr>
        <w:lastRenderedPageBreak/>
        <w:t>przyrody, wojna, strajki generalne, ataki terrorystyczne, akty władzy publicznej, którym nie może przeciwstawić się jednostka itp. W przypadku siły wyższej Strona dotknięta jej działaniem niezwłocznie poinformuje pisemnie drugą Stronę i Strony, uzgodnią tryb dalszego postępowania.</w:t>
      </w:r>
    </w:p>
    <w:p w14:paraId="79998FE5" w14:textId="731DE0DB" w:rsidR="005479EF" w:rsidRPr="004374C8" w:rsidRDefault="005479EF" w:rsidP="00816040">
      <w:pPr>
        <w:keepNext/>
        <w:suppressAutoHyphens/>
        <w:spacing w:before="100" w:beforeAutospacing="1" w:after="100" w:afterAutospacing="1"/>
        <w:jc w:val="center"/>
        <w:rPr>
          <w:rFonts w:asciiTheme="minorHAnsi" w:hAnsiTheme="minorHAnsi" w:cstheme="minorHAnsi"/>
          <w:b/>
          <w:bCs/>
          <w:sz w:val="22"/>
          <w:szCs w:val="22"/>
        </w:rPr>
      </w:pPr>
      <w:r w:rsidRPr="004374C8">
        <w:rPr>
          <w:rFonts w:asciiTheme="minorHAnsi" w:hAnsiTheme="minorHAnsi" w:cstheme="minorHAnsi"/>
          <w:b/>
          <w:bCs/>
          <w:sz w:val="22"/>
          <w:szCs w:val="22"/>
        </w:rPr>
        <w:t>§ 12</w:t>
      </w:r>
    </w:p>
    <w:p w14:paraId="13324273" w14:textId="77777777" w:rsidR="005479EF" w:rsidRPr="004374C8" w:rsidRDefault="005479EF" w:rsidP="005479EF">
      <w:pPr>
        <w:widowControl w:val="0"/>
        <w:tabs>
          <w:tab w:val="left" w:pos="142"/>
        </w:tabs>
        <w:suppressAutoHyphens/>
        <w:spacing w:line="360" w:lineRule="auto"/>
        <w:jc w:val="center"/>
        <w:textAlignment w:val="baseline"/>
        <w:rPr>
          <w:rFonts w:asciiTheme="minorHAnsi" w:hAnsiTheme="minorHAnsi" w:cstheme="minorHAnsi"/>
          <w:b/>
          <w:bCs/>
          <w:sz w:val="22"/>
          <w:szCs w:val="22"/>
        </w:rPr>
      </w:pPr>
      <w:r w:rsidRPr="004374C8">
        <w:rPr>
          <w:rFonts w:asciiTheme="minorHAnsi" w:hAnsiTheme="minorHAnsi" w:cstheme="minorHAnsi"/>
          <w:b/>
          <w:bCs/>
          <w:sz w:val="22"/>
          <w:szCs w:val="22"/>
        </w:rPr>
        <w:t>Podwykonawcy</w:t>
      </w:r>
    </w:p>
    <w:p w14:paraId="411682C6" w14:textId="2012477E" w:rsidR="004374C8" w:rsidRPr="004374C8" w:rsidRDefault="004374C8" w:rsidP="004374C8">
      <w:pPr>
        <w:keepNext/>
        <w:suppressAutoHyphens/>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Z</w:t>
      </w:r>
      <w:r w:rsidR="000531BE">
        <w:rPr>
          <w:rFonts w:asciiTheme="minorHAnsi" w:hAnsiTheme="minorHAnsi" w:cstheme="minorHAnsi"/>
          <w:sz w:val="22"/>
          <w:szCs w:val="22"/>
        </w:rPr>
        <w:t xml:space="preserve">amawiający nie dopuszcza </w:t>
      </w:r>
      <w:r w:rsidRPr="004374C8">
        <w:rPr>
          <w:rFonts w:asciiTheme="minorHAnsi" w:hAnsiTheme="minorHAnsi" w:cstheme="minorHAnsi"/>
          <w:sz w:val="22"/>
          <w:szCs w:val="22"/>
        </w:rPr>
        <w:t>realizacji</w:t>
      </w:r>
      <w:r w:rsidR="000531BE">
        <w:rPr>
          <w:rFonts w:asciiTheme="minorHAnsi" w:hAnsiTheme="minorHAnsi" w:cstheme="minorHAnsi"/>
          <w:sz w:val="22"/>
          <w:szCs w:val="22"/>
        </w:rPr>
        <w:t xml:space="preserve"> przedmiotu</w:t>
      </w:r>
      <w:r w:rsidRPr="004374C8">
        <w:rPr>
          <w:rFonts w:asciiTheme="minorHAnsi" w:hAnsiTheme="minorHAnsi" w:cstheme="minorHAnsi"/>
          <w:sz w:val="22"/>
          <w:szCs w:val="22"/>
        </w:rPr>
        <w:t xml:space="preserve"> umowy przez podwykonawców</w:t>
      </w:r>
      <w:r w:rsidR="000531BE">
        <w:rPr>
          <w:rFonts w:asciiTheme="minorHAnsi" w:hAnsiTheme="minorHAnsi" w:cstheme="minorHAnsi"/>
          <w:sz w:val="22"/>
          <w:szCs w:val="22"/>
        </w:rPr>
        <w:t>.</w:t>
      </w:r>
      <w:bookmarkStart w:id="0" w:name="_GoBack"/>
      <w:bookmarkEnd w:id="0"/>
      <w:r w:rsidRPr="004374C8">
        <w:rPr>
          <w:rFonts w:asciiTheme="minorHAnsi" w:hAnsiTheme="minorHAnsi" w:cstheme="minorHAnsi"/>
          <w:sz w:val="22"/>
          <w:szCs w:val="22"/>
        </w:rPr>
        <w:t xml:space="preserve"> </w:t>
      </w:r>
    </w:p>
    <w:p w14:paraId="31F12FF4" w14:textId="44C7D3D6" w:rsidR="005479EF" w:rsidRPr="00816040" w:rsidRDefault="005479EF" w:rsidP="00816040">
      <w:pPr>
        <w:keepNext/>
        <w:suppressAutoHyphens/>
        <w:spacing w:before="100" w:beforeAutospacing="1" w:after="100" w:afterAutospacing="1"/>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 1</w:t>
      </w:r>
      <w:r w:rsidR="004374C8">
        <w:rPr>
          <w:rFonts w:asciiTheme="minorHAnsi" w:hAnsiTheme="minorHAnsi" w:cstheme="minorHAnsi"/>
          <w:b/>
          <w:color w:val="000000"/>
          <w:sz w:val="22"/>
          <w:szCs w:val="22"/>
        </w:rPr>
        <w:t>3</w:t>
      </w:r>
    </w:p>
    <w:p w14:paraId="0CC971DF" w14:textId="77777777" w:rsidR="005479EF" w:rsidRPr="00816040" w:rsidRDefault="005479EF" w:rsidP="00816040">
      <w:pPr>
        <w:keepNext/>
        <w:suppressAutoHyphens/>
        <w:spacing w:line="360" w:lineRule="auto"/>
        <w:jc w:val="center"/>
        <w:rPr>
          <w:rFonts w:asciiTheme="minorHAnsi" w:hAnsiTheme="minorHAnsi" w:cstheme="minorHAnsi"/>
          <w:b/>
          <w:color w:val="000000"/>
          <w:sz w:val="22"/>
          <w:szCs w:val="22"/>
        </w:rPr>
      </w:pPr>
      <w:r w:rsidRPr="00816040">
        <w:rPr>
          <w:rFonts w:asciiTheme="minorHAnsi" w:hAnsiTheme="minorHAnsi" w:cstheme="minorHAnsi"/>
          <w:b/>
          <w:color w:val="000000"/>
          <w:sz w:val="22"/>
          <w:szCs w:val="22"/>
        </w:rPr>
        <w:t>Postanowienia końcowe</w:t>
      </w:r>
    </w:p>
    <w:p w14:paraId="27221D67" w14:textId="77777777" w:rsidR="005479EF" w:rsidRPr="00816040" w:rsidRDefault="005479EF" w:rsidP="00BF7F8A">
      <w:pPr>
        <w:numPr>
          <w:ilvl w:val="0"/>
          <w:numId w:val="2"/>
        </w:numPr>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Za dni robocze uznaje się dni od poniedziałku do piątku z wyjątkiem dni ustawowo wolnych od pracy.</w:t>
      </w:r>
    </w:p>
    <w:p w14:paraId="62CEC465" w14:textId="4E1B21C6" w:rsidR="005479EF" w:rsidRPr="00816040" w:rsidRDefault="005479EF" w:rsidP="00BF7F8A">
      <w:pPr>
        <w:numPr>
          <w:ilvl w:val="0"/>
          <w:numId w:val="2"/>
        </w:numPr>
        <w:suppressAutoHyphens/>
        <w:spacing w:line="360" w:lineRule="auto"/>
        <w:jc w:val="both"/>
        <w:rPr>
          <w:rFonts w:asciiTheme="minorHAnsi" w:hAnsiTheme="minorHAnsi" w:cstheme="minorHAnsi"/>
          <w:sz w:val="22"/>
          <w:szCs w:val="22"/>
        </w:rPr>
      </w:pPr>
      <w:r w:rsidRPr="00816040">
        <w:rPr>
          <w:rFonts w:asciiTheme="minorHAnsi" w:hAnsiTheme="minorHAnsi" w:cstheme="minorHAnsi"/>
          <w:sz w:val="22"/>
          <w:szCs w:val="22"/>
        </w:rPr>
        <w:t>Wszelkie spory powstałe na tle wykonania Umowy Strony zobowiązują się rozstrzygać polubownie, a</w:t>
      </w:r>
      <w:r w:rsidR="004374C8">
        <w:rPr>
          <w:rFonts w:asciiTheme="minorHAnsi" w:hAnsiTheme="minorHAnsi" w:cstheme="minorHAnsi"/>
          <w:sz w:val="22"/>
          <w:szCs w:val="22"/>
        </w:rPr>
        <w:t> </w:t>
      </w:r>
      <w:r w:rsidRPr="00816040">
        <w:rPr>
          <w:rFonts w:asciiTheme="minorHAnsi" w:hAnsiTheme="minorHAnsi" w:cstheme="minorHAnsi"/>
          <w:sz w:val="22"/>
          <w:szCs w:val="22"/>
        </w:rPr>
        <w:t>w</w:t>
      </w:r>
      <w:r w:rsidR="004374C8">
        <w:rPr>
          <w:rFonts w:asciiTheme="minorHAnsi" w:hAnsiTheme="minorHAnsi" w:cstheme="minorHAnsi"/>
          <w:sz w:val="22"/>
          <w:szCs w:val="22"/>
        </w:rPr>
        <w:t> </w:t>
      </w:r>
      <w:r w:rsidRPr="00816040">
        <w:rPr>
          <w:rFonts w:asciiTheme="minorHAnsi" w:hAnsiTheme="minorHAnsi" w:cstheme="minorHAnsi"/>
          <w:sz w:val="22"/>
          <w:szCs w:val="22"/>
        </w:rPr>
        <w:t>przypadku braku możliwości polubownego rozstrzygnięcia sporów będą one rozstrzygane przez sąd powszechny właściwy dla siedziby Zamawiającego.</w:t>
      </w:r>
    </w:p>
    <w:p w14:paraId="31513793" w14:textId="77777777" w:rsidR="005479EF" w:rsidRPr="00816040" w:rsidRDefault="005479EF" w:rsidP="00BF7F8A">
      <w:pPr>
        <w:numPr>
          <w:ilvl w:val="0"/>
          <w:numId w:val="2"/>
        </w:numPr>
        <w:suppressAutoHyphens/>
        <w:spacing w:line="360" w:lineRule="auto"/>
        <w:ind w:left="284" w:hanging="284"/>
        <w:jc w:val="both"/>
        <w:rPr>
          <w:rFonts w:asciiTheme="minorHAnsi" w:hAnsiTheme="minorHAnsi" w:cstheme="minorHAnsi"/>
          <w:sz w:val="22"/>
          <w:szCs w:val="22"/>
        </w:rPr>
      </w:pPr>
      <w:r w:rsidRPr="00816040">
        <w:rPr>
          <w:rFonts w:asciiTheme="minorHAnsi" w:hAnsiTheme="minorHAnsi" w:cstheme="minorHAnsi"/>
          <w:sz w:val="22"/>
          <w:szCs w:val="22"/>
        </w:rPr>
        <w:t>W razie zaistnienia przypadków dotyczących: zmian danych rejestrowych, ogłoszenia przez sąd upadłości lub postępowania układowego względem Wykonawcy, wszczęcia postępowania egzekucyjnego, w wyniku czego nastąpi zajęcie majątku Wykonawcy lub znacznej jego części, mających znaczenie dla zawartej Umowy, Wykonawca zobowiązuje się niezwłocznie powiadomić o nich Zamawiającego pod rygorem skutków prawnych dla Wykonawcy, wynikających z faktu niepowiadomienia.</w:t>
      </w:r>
    </w:p>
    <w:p w14:paraId="13CDD6ED" w14:textId="77777777" w:rsidR="005479EF" w:rsidRPr="00816040" w:rsidRDefault="005479EF" w:rsidP="00BF7F8A">
      <w:pPr>
        <w:numPr>
          <w:ilvl w:val="0"/>
          <w:numId w:val="2"/>
        </w:numPr>
        <w:suppressAutoHyphens/>
        <w:spacing w:line="360" w:lineRule="auto"/>
        <w:ind w:left="284" w:hanging="284"/>
        <w:jc w:val="both"/>
        <w:rPr>
          <w:rFonts w:asciiTheme="minorHAnsi" w:hAnsiTheme="minorHAnsi" w:cstheme="minorHAnsi"/>
          <w:sz w:val="22"/>
          <w:szCs w:val="22"/>
        </w:rPr>
      </w:pPr>
      <w:r w:rsidRPr="00816040">
        <w:rPr>
          <w:rFonts w:asciiTheme="minorHAnsi" w:hAnsiTheme="minorHAnsi" w:cstheme="minorHAnsi"/>
          <w:sz w:val="22"/>
          <w:szCs w:val="22"/>
        </w:rPr>
        <w:t>Reprezentanci Wykonawcy podpisujący Umowę oświadczają, że są umocowani do reprezentacji, a złożone dokumenty wymienione na wstępie i dołączone do Umowy są zgodne ze stanem faktycznym firmy Wykonawcy w momencie podpisywania Umowy.</w:t>
      </w:r>
    </w:p>
    <w:p w14:paraId="5ABAF160" w14:textId="77777777" w:rsidR="005479EF" w:rsidRPr="00816040" w:rsidRDefault="005479EF" w:rsidP="00BF7F8A">
      <w:pPr>
        <w:numPr>
          <w:ilvl w:val="0"/>
          <w:numId w:val="2"/>
        </w:numPr>
        <w:suppressAutoHyphens/>
        <w:spacing w:line="360" w:lineRule="auto"/>
        <w:ind w:left="284" w:hanging="284"/>
        <w:jc w:val="both"/>
        <w:rPr>
          <w:rFonts w:asciiTheme="minorHAnsi" w:hAnsiTheme="minorHAnsi" w:cstheme="minorHAnsi"/>
          <w:sz w:val="22"/>
          <w:szCs w:val="22"/>
        </w:rPr>
      </w:pPr>
      <w:r w:rsidRPr="00816040">
        <w:rPr>
          <w:rFonts w:asciiTheme="minorHAnsi" w:hAnsiTheme="minorHAnsi" w:cstheme="minorHAnsi"/>
          <w:sz w:val="22"/>
          <w:szCs w:val="22"/>
        </w:rPr>
        <w:t>Wykonawca, bez pisemnej zgody Zamawiającego, nie może przenosić na osoby trzecie praw i obowiązków wynikających z Umowy.</w:t>
      </w:r>
    </w:p>
    <w:p w14:paraId="50CAE151" w14:textId="64E382F7" w:rsidR="005479EF" w:rsidRPr="00816040" w:rsidRDefault="005479EF" w:rsidP="00BF7F8A">
      <w:pPr>
        <w:numPr>
          <w:ilvl w:val="0"/>
          <w:numId w:val="2"/>
        </w:numPr>
        <w:suppressAutoHyphens/>
        <w:spacing w:line="360" w:lineRule="auto"/>
        <w:ind w:left="284" w:hanging="284"/>
        <w:jc w:val="both"/>
        <w:rPr>
          <w:rFonts w:asciiTheme="minorHAnsi" w:hAnsiTheme="minorHAnsi" w:cstheme="minorHAnsi"/>
          <w:sz w:val="22"/>
          <w:szCs w:val="22"/>
        </w:rPr>
      </w:pPr>
      <w:r w:rsidRPr="00816040">
        <w:rPr>
          <w:rFonts w:asciiTheme="minorHAnsi" w:hAnsiTheme="minorHAnsi" w:cstheme="minorHAnsi"/>
          <w:sz w:val="22"/>
          <w:szCs w:val="22"/>
        </w:rPr>
        <w:t>W sprawach nie uregulowanych Umową stosuje się przepisy powszechnie obowiązujące, w szczególności przepisy Kodeksu cywilnego</w:t>
      </w:r>
      <w:r w:rsidRPr="00816040">
        <w:rPr>
          <w:rFonts w:asciiTheme="minorHAnsi" w:hAnsiTheme="minorHAnsi" w:cstheme="minorHAnsi"/>
          <w:color w:val="000000"/>
          <w:sz w:val="22"/>
          <w:szCs w:val="22"/>
        </w:rPr>
        <w:t>.</w:t>
      </w:r>
    </w:p>
    <w:p w14:paraId="1232BA6B" w14:textId="4F17347F" w:rsidR="005479EF" w:rsidRPr="00816040" w:rsidRDefault="005479EF" w:rsidP="00BF7F8A">
      <w:pPr>
        <w:numPr>
          <w:ilvl w:val="0"/>
          <w:numId w:val="2"/>
        </w:numPr>
        <w:suppressAutoHyphens/>
        <w:spacing w:line="360" w:lineRule="auto"/>
        <w:ind w:left="284" w:hanging="284"/>
        <w:jc w:val="both"/>
        <w:rPr>
          <w:rFonts w:asciiTheme="minorHAnsi" w:hAnsiTheme="minorHAnsi" w:cstheme="minorHAnsi"/>
          <w:b/>
          <w:bCs/>
          <w:sz w:val="22"/>
          <w:szCs w:val="22"/>
        </w:rPr>
      </w:pPr>
      <w:r w:rsidRPr="00816040">
        <w:rPr>
          <w:rFonts w:asciiTheme="minorHAnsi" w:hAnsiTheme="minorHAnsi" w:cstheme="minorHAnsi"/>
          <w:b/>
          <w:bCs/>
          <w:sz w:val="22"/>
          <w:szCs w:val="22"/>
        </w:rPr>
        <w:t>Umowę sporządzono w 4 egzemplarza</w:t>
      </w:r>
      <w:r w:rsidR="00B35790">
        <w:rPr>
          <w:rFonts w:asciiTheme="minorHAnsi" w:hAnsiTheme="minorHAnsi" w:cstheme="minorHAnsi"/>
          <w:b/>
          <w:bCs/>
          <w:sz w:val="22"/>
          <w:szCs w:val="22"/>
        </w:rPr>
        <w:t>ch</w:t>
      </w:r>
      <w:r w:rsidRPr="00816040">
        <w:rPr>
          <w:rFonts w:asciiTheme="minorHAnsi" w:hAnsiTheme="minorHAnsi" w:cstheme="minorHAnsi"/>
          <w:b/>
          <w:bCs/>
          <w:sz w:val="22"/>
          <w:szCs w:val="22"/>
        </w:rPr>
        <w:t xml:space="preserve"> z czego 3 egzemplarze otrzymuje Zamawiający, a 1 egz. Wykonawca.</w:t>
      </w:r>
    </w:p>
    <w:p w14:paraId="3F26541E" w14:textId="77777777" w:rsidR="005479EF" w:rsidRPr="00816040" w:rsidRDefault="005479EF" w:rsidP="00BF7F8A">
      <w:pPr>
        <w:keepNext/>
        <w:numPr>
          <w:ilvl w:val="0"/>
          <w:numId w:val="2"/>
        </w:numPr>
        <w:suppressAutoHyphens/>
        <w:spacing w:line="360" w:lineRule="auto"/>
        <w:ind w:left="284" w:hanging="284"/>
        <w:rPr>
          <w:rFonts w:asciiTheme="minorHAnsi" w:hAnsiTheme="minorHAnsi" w:cstheme="minorHAnsi"/>
          <w:b/>
          <w:color w:val="000000"/>
          <w:sz w:val="22"/>
          <w:szCs w:val="22"/>
        </w:rPr>
      </w:pPr>
      <w:r w:rsidRPr="00816040">
        <w:rPr>
          <w:rFonts w:asciiTheme="minorHAnsi" w:hAnsiTheme="minorHAnsi" w:cstheme="minorHAnsi"/>
          <w:color w:val="000000"/>
          <w:sz w:val="22"/>
          <w:szCs w:val="22"/>
        </w:rPr>
        <w:t xml:space="preserve">Załączniki stanowią integralną część Umowy i są to: </w:t>
      </w:r>
    </w:p>
    <w:p w14:paraId="27020A2B" w14:textId="2D0EA81B" w:rsidR="00560685" w:rsidRPr="00560685" w:rsidRDefault="00560685" w:rsidP="00560685">
      <w:pPr>
        <w:pStyle w:val="Akapitzlist"/>
        <w:ind w:left="360"/>
        <w:rPr>
          <w:rFonts w:asciiTheme="minorHAnsi" w:hAnsiTheme="minorHAnsi" w:cstheme="minorHAnsi"/>
          <w:b/>
          <w:bCs/>
        </w:rPr>
      </w:pPr>
    </w:p>
    <w:p w14:paraId="6493EB64" w14:textId="7DE85367" w:rsidR="00560685" w:rsidRPr="00C11E06" w:rsidRDefault="00560685" w:rsidP="001D5A15">
      <w:pPr>
        <w:pStyle w:val="Akapitzlist"/>
        <w:keepNext/>
        <w:numPr>
          <w:ilvl w:val="1"/>
          <w:numId w:val="15"/>
        </w:numPr>
        <w:suppressAutoHyphens/>
        <w:spacing w:line="360" w:lineRule="auto"/>
        <w:rPr>
          <w:rFonts w:asciiTheme="minorHAnsi" w:hAnsiTheme="minorHAnsi" w:cstheme="minorHAnsi"/>
          <w:sz w:val="22"/>
          <w:szCs w:val="22"/>
        </w:rPr>
      </w:pPr>
      <w:r w:rsidRPr="00C11E06">
        <w:rPr>
          <w:rFonts w:asciiTheme="minorHAnsi" w:hAnsiTheme="minorHAnsi" w:cstheme="minorHAnsi"/>
          <w:sz w:val="22"/>
          <w:szCs w:val="22"/>
        </w:rPr>
        <w:lastRenderedPageBreak/>
        <w:t>Klauzula informacyjna RODO</w:t>
      </w:r>
    </w:p>
    <w:p w14:paraId="1626D6AC" w14:textId="30679E88" w:rsidR="00560685" w:rsidRPr="00C11E06" w:rsidRDefault="00560685" w:rsidP="001D5A15">
      <w:pPr>
        <w:pStyle w:val="Akapitzlist"/>
        <w:keepNext/>
        <w:numPr>
          <w:ilvl w:val="1"/>
          <w:numId w:val="15"/>
        </w:numPr>
        <w:suppressAutoHyphens/>
        <w:spacing w:line="360" w:lineRule="auto"/>
        <w:rPr>
          <w:rFonts w:asciiTheme="minorHAnsi" w:hAnsiTheme="minorHAnsi" w:cstheme="minorHAnsi"/>
          <w:sz w:val="22"/>
          <w:szCs w:val="22"/>
        </w:rPr>
      </w:pPr>
      <w:r w:rsidRPr="00C11E06">
        <w:rPr>
          <w:rFonts w:asciiTheme="minorHAnsi" w:hAnsiTheme="minorHAnsi" w:cstheme="minorHAnsi"/>
          <w:bCs/>
          <w:sz w:val="22"/>
          <w:szCs w:val="22"/>
        </w:rPr>
        <w:t>Klauzula informacyjna „Cyfrowa Gmina</w:t>
      </w:r>
    </w:p>
    <w:p w14:paraId="6620DBC5" w14:textId="7AD1DBF6" w:rsidR="005479EF" w:rsidRPr="00C11E06" w:rsidRDefault="001D5A15" w:rsidP="001D5A15">
      <w:pPr>
        <w:pStyle w:val="Akapitzlist"/>
        <w:keepNext/>
        <w:numPr>
          <w:ilvl w:val="1"/>
          <w:numId w:val="15"/>
        </w:numPr>
        <w:suppressAutoHyphens/>
        <w:spacing w:line="360" w:lineRule="auto"/>
        <w:rPr>
          <w:rFonts w:asciiTheme="minorHAnsi" w:hAnsiTheme="minorHAnsi" w:cstheme="minorHAnsi"/>
          <w:sz w:val="22"/>
          <w:szCs w:val="22"/>
        </w:rPr>
      </w:pPr>
      <w:r w:rsidRPr="00C11E06">
        <w:rPr>
          <w:rFonts w:asciiTheme="minorHAnsi" w:hAnsiTheme="minorHAnsi" w:cstheme="minorHAnsi"/>
          <w:sz w:val="22"/>
          <w:szCs w:val="22"/>
        </w:rPr>
        <w:t>Formularz ofertowy</w:t>
      </w:r>
    </w:p>
    <w:p w14:paraId="11E78B26" w14:textId="614C33CA" w:rsidR="001D5A15" w:rsidRPr="001D5A15" w:rsidRDefault="001D5A15" w:rsidP="004C6E2D">
      <w:pPr>
        <w:pStyle w:val="Akapitzlist"/>
        <w:keepNext/>
        <w:suppressAutoHyphens/>
        <w:spacing w:line="360" w:lineRule="auto"/>
        <w:ind w:left="1080"/>
        <w:rPr>
          <w:rFonts w:asciiTheme="minorHAnsi" w:hAnsiTheme="minorHAnsi" w:cstheme="minorHAnsi"/>
          <w:color w:val="FF0000"/>
          <w:sz w:val="22"/>
          <w:szCs w:val="22"/>
        </w:rPr>
      </w:pPr>
    </w:p>
    <w:p w14:paraId="159BF933" w14:textId="77777777" w:rsidR="005479EF" w:rsidRPr="00816040" w:rsidRDefault="005479EF" w:rsidP="005479EF">
      <w:pPr>
        <w:keepNext/>
        <w:suppressAutoHyphens/>
        <w:spacing w:line="360" w:lineRule="auto"/>
        <w:ind w:left="284"/>
        <w:rPr>
          <w:rFonts w:asciiTheme="minorHAnsi" w:hAnsiTheme="minorHAnsi" w:cstheme="minorHAnsi"/>
          <w:color w:val="000000"/>
          <w:sz w:val="22"/>
          <w:szCs w:val="22"/>
        </w:rPr>
      </w:pPr>
    </w:p>
    <w:p w14:paraId="1BB3CAD5" w14:textId="77777777" w:rsidR="005479EF" w:rsidRPr="00816040" w:rsidRDefault="005479EF" w:rsidP="005479EF">
      <w:pPr>
        <w:keepNext/>
        <w:suppressAutoHyphens/>
        <w:spacing w:line="360" w:lineRule="auto"/>
        <w:ind w:left="284"/>
        <w:rPr>
          <w:rFonts w:asciiTheme="minorHAnsi" w:hAnsiTheme="minorHAnsi" w:cstheme="minorHAnsi"/>
          <w:color w:val="000000"/>
          <w:sz w:val="22"/>
          <w:szCs w:val="22"/>
        </w:rPr>
      </w:pPr>
    </w:p>
    <w:p w14:paraId="5B7914C9" w14:textId="77777777" w:rsidR="005479EF" w:rsidRPr="00816040" w:rsidRDefault="005479EF" w:rsidP="005479EF">
      <w:pPr>
        <w:keepNext/>
        <w:suppressAutoHyphens/>
        <w:spacing w:line="360" w:lineRule="auto"/>
        <w:ind w:left="284"/>
        <w:rPr>
          <w:rFonts w:asciiTheme="minorHAnsi" w:hAnsiTheme="minorHAnsi" w:cstheme="minorHAnsi"/>
          <w:b/>
          <w:color w:val="000000"/>
          <w:sz w:val="22"/>
          <w:szCs w:val="22"/>
        </w:rPr>
      </w:pPr>
    </w:p>
    <w:tbl>
      <w:tblPr>
        <w:tblW w:w="5000" w:type="pct"/>
        <w:tblCellMar>
          <w:top w:w="57" w:type="dxa"/>
          <w:bottom w:w="57" w:type="dxa"/>
        </w:tblCellMar>
        <w:tblLook w:val="04A0" w:firstRow="1" w:lastRow="0" w:firstColumn="1" w:lastColumn="0" w:noHBand="0" w:noVBand="1"/>
      </w:tblPr>
      <w:tblGrid>
        <w:gridCol w:w="3821"/>
        <w:gridCol w:w="2422"/>
        <w:gridCol w:w="3821"/>
      </w:tblGrid>
      <w:tr w:rsidR="00816040" w:rsidRPr="00816040" w14:paraId="7175E6CA" w14:textId="77777777" w:rsidTr="00A5433C">
        <w:trPr>
          <w:trHeight w:val="232"/>
        </w:trPr>
        <w:tc>
          <w:tcPr>
            <w:tcW w:w="1666" w:type="pct"/>
            <w:shd w:val="clear" w:color="auto" w:fill="auto"/>
          </w:tcPr>
          <w:p w14:paraId="4F1F40D4" w14:textId="290E7405" w:rsidR="005479EF" w:rsidRPr="00816040" w:rsidRDefault="00816040" w:rsidP="00816040">
            <w:pPr>
              <w:widowControl w:val="0"/>
              <w:suppressAutoHyphens/>
              <w:rPr>
                <w:rFonts w:asciiTheme="minorHAnsi" w:hAnsiTheme="minorHAnsi" w:cstheme="minorHAnsi"/>
                <w:sz w:val="22"/>
                <w:szCs w:val="22"/>
              </w:rPr>
            </w:pPr>
            <w:r w:rsidRPr="00816040">
              <w:rPr>
                <w:rFonts w:asciiTheme="minorHAnsi" w:hAnsiTheme="minorHAnsi" w:cstheme="minorHAnsi"/>
                <w:sz w:val="22"/>
                <w:szCs w:val="22"/>
              </w:rPr>
              <w:t>……………………………………………………………..</w:t>
            </w:r>
          </w:p>
        </w:tc>
        <w:tc>
          <w:tcPr>
            <w:tcW w:w="1666" w:type="pct"/>
            <w:shd w:val="clear" w:color="auto" w:fill="auto"/>
          </w:tcPr>
          <w:p w14:paraId="7D06EEBC" w14:textId="77777777" w:rsidR="005479EF" w:rsidRPr="00816040" w:rsidRDefault="005479EF" w:rsidP="00A908C4">
            <w:pPr>
              <w:widowControl w:val="0"/>
              <w:suppressAutoHyphens/>
              <w:spacing w:line="360" w:lineRule="auto"/>
              <w:contextualSpacing/>
              <w:jc w:val="center"/>
              <w:rPr>
                <w:rFonts w:asciiTheme="minorHAnsi" w:hAnsiTheme="minorHAnsi" w:cstheme="minorHAnsi"/>
                <w:sz w:val="22"/>
                <w:szCs w:val="22"/>
              </w:rPr>
            </w:pPr>
          </w:p>
        </w:tc>
        <w:tc>
          <w:tcPr>
            <w:tcW w:w="1667" w:type="pct"/>
            <w:shd w:val="clear" w:color="auto" w:fill="auto"/>
          </w:tcPr>
          <w:p w14:paraId="0E01ADD1" w14:textId="676ACBF8" w:rsidR="005479EF" w:rsidRPr="00816040" w:rsidRDefault="00816040" w:rsidP="00816040">
            <w:pPr>
              <w:widowControl w:val="0"/>
              <w:suppressAutoHyphens/>
              <w:rPr>
                <w:rFonts w:asciiTheme="minorHAnsi" w:hAnsiTheme="minorHAnsi" w:cstheme="minorHAnsi"/>
                <w:sz w:val="22"/>
                <w:szCs w:val="22"/>
                <w:u w:val="single"/>
              </w:rPr>
            </w:pPr>
            <w:r w:rsidRPr="00816040">
              <w:rPr>
                <w:rFonts w:asciiTheme="minorHAnsi" w:hAnsiTheme="minorHAnsi" w:cstheme="minorHAnsi"/>
                <w:sz w:val="22"/>
                <w:szCs w:val="22"/>
              </w:rPr>
              <w:t>……………………………………………………………..</w:t>
            </w:r>
          </w:p>
        </w:tc>
      </w:tr>
      <w:tr w:rsidR="00816040" w:rsidRPr="00816040" w14:paraId="19555EE6" w14:textId="77777777" w:rsidTr="00A5433C">
        <w:trPr>
          <w:trHeight w:val="440"/>
        </w:trPr>
        <w:tc>
          <w:tcPr>
            <w:tcW w:w="1666" w:type="pct"/>
            <w:shd w:val="clear" w:color="auto" w:fill="auto"/>
          </w:tcPr>
          <w:p w14:paraId="5323D89B" w14:textId="3DB497B7" w:rsidR="005479EF" w:rsidRPr="00816040" w:rsidRDefault="005479EF" w:rsidP="00816040">
            <w:pPr>
              <w:widowControl w:val="0"/>
              <w:suppressAutoHyphens/>
              <w:jc w:val="center"/>
              <w:rPr>
                <w:rFonts w:asciiTheme="minorHAnsi" w:hAnsiTheme="minorHAnsi" w:cstheme="minorHAnsi"/>
                <w:sz w:val="22"/>
                <w:szCs w:val="22"/>
              </w:rPr>
            </w:pPr>
            <w:r w:rsidRPr="00816040">
              <w:rPr>
                <w:rFonts w:asciiTheme="minorHAnsi" w:hAnsiTheme="minorHAnsi" w:cstheme="minorHAnsi"/>
                <w:b/>
                <w:sz w:val="22"/>
                <w:szCs w:val="22"/>
              </w:rPr>
              <w:t>Wykonawca</w:t>
            </w:r>
          </w:p>
        </w:tc>
        <w:tc>
          <w:tcPr>
            <w:tcW w:w="1666" w:type="pct"/>
            <w:shd w:val="clear" w:color="auto" w:fill="auto"/>
          </w:tcPr>
          <w:p w14:paraId="21398AA7" w14:textId="77777777" w:rsidR="005479EF" w:rsidRPr="00816040" w:rsidRDefault="005479EF" w:rsidP="00A908C4">
            <w:pPr>
              <w:widowControl w:val="0"/>
              <w:suppressAutoHyphens/>
              <w:spacing w:line="360" w:lineRule="auto"/>
              <w:contextualSpacing/>
              <w:jc w:val="center"/>
              <w:rPr>
                <w:rFonts w:asciiTheme="minorHAnsi" w:hAnsiTheme="minorHAnsi" w:cstheme="minorHAnsi"/>
                <w:sz w:val="22"/>
                <w:szCs w:val="22"/>
              </w:rPr>
            </w:pPr>
          </w:p>
        </w:tc>
        <w:tc>
          <w:tcPr>
            <w:tcW w:w="1667" w:type="pct"/>
            <w:shd w:val="clear" w:color="auto" w:fill="auto"/>
          </w:tcPr>
          <w:p w14:paraId="3788E210" w14:textId="542D1794" w:rsidR="005479EF" w:rsidRPr="00816040" w:rsidRDefault="005479EF" w:rsidP="00816040">
            <w:pPr>
              <w:widowControl w:val="0"/>
              <w:suppressAutoHyphens/>
              <w:jc w:val="center"/>
              <w:rPr>
                <w:rFonts w:asciiTheme="minorHAnsi" w:hAnsiTheme="minorHAnsi" w:cstheme="minorHAnsi"/>
                <w:sz w:val="22"/>
                <w:szCs w:val="22"/>
                <w:u w:val="single"/>
              </w:rPr>
            </w:pPr>
            <w:r w:rsidRPr="00816040">
              <w:rPr>
                <w:rFonts w:asciiTheme="minorHAnsi" w:hAnsiTheme="minorHAnsi" w:cstheme="minorHAnsi"/>
                <w:b/>
                <w:sz w:val="22"/>
                <w:szCs w:val="22"/>
              </w:rPr>
              <w:t>Zamawiający</w:t>
            </w:r>
          </w:p>
        </w:tc>
      </w:tr>
    </w:tbl>
    <w:p w14:paraId="7B266449" w14:textId="77777777" w:rsidR="005479EF" w:rsidRPr="00816040" w:rsidRDefault="005479EF" w:rsidP="005479EF">
      <w:pPr>
        <w:suppressAutoHyphens/>
        <w:spacing w:line="360" w:lineRule="auto"/>
        <w:rPr>
          <w:rFonts w:asciiTheme="minorHAnsi" w:hAnsiTheme="minorHAnsi" w:cstheme="minorHAnsi"/>
          <w:sz w:val="22"/>
          <w:szCs w:val="22"/>
        </w:rPr>
      </w:pPr>
    </w:p>
    <w:p w14:paraId="253CF4D7" w14:textId="77777777" w:rsidR="00D62193" w:rsidRPr="00F42CBD" w:rsidRDefault="00D62193" w:rsidP="0080628B">
      <w:pPr>
        <w:rPr>
          <w:rFonts w:asciiTheme="minorHAnsi" w:hAnsiTheme="minorHAnsi" w:cstheme="minorHAnsi"/>
        </w:rPr>
      </w:pPr>
    </w:p>
    <w:sectPr w:rsidR="00D62193" w:rsidRPr="00F42CBD" w:rsidSect="00181474">
      <w:headerReference w:type="even" r:id="rId11"/>
      <w:headerReference w:type="default" r:id="rId12"/>
      <w:footerReference w:type="default" r:id="rId13"/>
      <w:pgSz w:w="11906" w:h="16838"/>
      <w:pgMar w:top="1843" w:right="991" w:bottom="1985" w:left="851" w:header="181" w:footer="2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16323" w14:textId="77777777" w:rsidR="0016618D" w:rsidRDefault="0016618D">
      <w:r>
        <w:separator/>
      </w:r>
    </w:p>
  </w:endnote>
  <w:endnote w:type="continuationSeparator" w:id="0">
    <w:p w14:paraId="26C48854" w14:textId="77777777" w:rsidR="0016618D" w:rsidRDefault="0016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Segoe Script"/>
    <w:charset w:val="00"/>
    <w:family w:val="swiss"/>
    <w:pitch w:val="variable"/>
    <w:sig w:usb0="E00002FF" w:usb1="5000205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EE"/>
    <w:family w:val="roman"/>
    <w:pitch w:val="variable"/>
    <w:sig w:usb0="00000001" w:usb1="5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962B6" w14:textId="77777777" w:rsidR="00F81587" w:rsidRDefault="00F81587" w:rsidP="003E16C1">
    <w:pPr>
      <w:pStyle w:val="Stopka"/>
      <w:tabs>
        <w:tab w:val="left" w:pos="8655"/>
        <w:tab w:val="left" w:pos="87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5B05" w14:textId="77777777" w:rsidR="0016618D" w:rsidRDefault="0016618D">
      <w:r>
        <w:separator/>
      </w:r>
    </w:p>
  </w:footnote>
  <w:footnote w:type="continuationSeparator" w:id="0">
    <w:p w14:paraId="1D7ADC1E" w14:textId="77777777" w:rsidR="0016618D" w:rsidRDefault="00166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7BD6" w14:textId="77777777" w:rsidR="0032261D" w:rsidRDefault="0088599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AC970" w14:textId="2EDFD170" w:rsidR="003E16C1" w:rsidRPr="005269D1" w:rsidRDefault="005B44C6" w:rsidP="005269D1">
    <w:pPr>
      <w:pStyle w:val="Nagwek"/>
      <w:rPr>
        <w:rFonts w:eastAsia="Ubuntu"/>
      </w:rPr>
    </w:pPr>
    <w:bookmarkStart w:id="1" w:name="_Hlk52435697"/>
    <w:r>
      <w:rPr>
        <w:noProof/>
        <w:lang w:val="pl-PL" w:eastAsia="pl-PL"/>
      </w:rPr>
      <w:drawing>
        <wp:anchor distT="0" distB="0" distL="114300" distR="114300" simplePos="0" relativeHeight="251657728" behindDoc="1" locked="0" layoutInCell="1" allowOverlap="1" wp14:anchorId="211AE28D" wp14:editId="6789DC93">
          <wp:simplePos x="0" y="0"/>
          <wp:positionH relativeFrom="column">
            <wp:posOffset>-542290</wp:posOffset>
          </wp:positionH>
          <wp:positionV relativeFrom="paragraph">
            <wp:posOffset>-116840</wp:posOffset>
          </wp:positionV>
          <wp:extent cx="7559040" cy="10690860"/>
          <wp:effectExtent l="0" t="0" r="0" b="0"/>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184" w:rsidRPr="005269D1">
      <w:t xml:space="preserve">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5E8"/>
    <w:multiLevelType w:val="multilevel"/>
    <w:tmpl w:val="1018C9C0"/>
    <w:lvl w:ilvl="0">
      <w:start w:val="1"/>
      <w:numFmt w:val="decimal"/>
      <w:lvlText w:val="%1."/>
      <w:lvlJc w:val="left"/>
      <w:pPr>
        <w:tabs>
          <w:tab w:val="num" w:pos="0"/>
        </w:tabs>
        <w:ind w:left="360"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 w15:restartNumberingAfterBreak="0">
    <w:nsid w:val="041374A6"/>
    <w:multiLevelType w:val="multilevel"/>
    <w:tmpl w:val="A7BECE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FC1036"/>
    <w:multiLevelType w:val="hybridMultilevel"/>
    <w:tmpl w:val="52B425B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9A7073"/>
    <w:multiLevelType w:val="multilevel"/>
    <w:tmpl w:val="0415001F"/>
    <w:lvl w:ilvl="0">
      <w:start w:val="1"/>
      <w:numFmt w:val="decimal"/>
      <w:lvlText w:val="%1."/>
      <w:lvlJc w:val="left"/>
      <w:pPr>
        <w:tabs>
          <w:tab w:val="num" w:pos="0"/>
        </w:tabs>
        <w:ind w:left="360" w:hanging="360"/>
      </w:pPr>
      <w:rPr>
        <w:b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D53487E"/>
    <w:multiLevelType w:val="multilevel"/>
    <w:tmpl w:val="B41E7E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BF4EB2"/>
    <w:multiLevelType w:val="multilevel"/>
    <w:tmpl w:val="E9EA6F92"/>
    <w:lvl w:ilvl="0">
      <w:start w:val="1"/>
      <w:numFmt w:val="decimal"/>
      <w:lvlText w:val="%1."/>
      <w:lvlJc w:val="left"/>
      <w:pPr>
        <w:tabs>
          <w:tab w:val="num" w:pos="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0"/>
        </w:tabs>
        <w:ind w:left="643"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19AE5FFB"/>
    <w:multiLevelType w:val="multilevel"/>
    <w:tmpl w:val="BF6058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2D2191"/>
    <w:multiLevelType w:val="hybridMultilevel"/>
    <w:tmpl w:val="C7FEEF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A621201"/>
    <w:multiLevelType w:val="hybridMultilevel"/>
    <w:tmpl w:val="E3D4B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004D14"/>
    <w:multiLevelType w:val="hybridMultilevel"/>
    <w:tmpl w:val="1F3A7CEC"/>
    <w:lvl w:ilvl="0" w:tplc="F4422E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9B7425"/>
    <w:multiLevelType w:val="hybridMultilevel"/>
    <w:tmpl w:val="21924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500218"/>
    <w:multiLevelType w:val="multilevel"/>
    <w:tmpl w:val="C9E874E0"/>
    <w:lvl w:ilvl="0">
      <w:start w:val="1"/>
      <w:numFmt w:val="decimal"/>
      <w:lvlText w:val="%1)"/>
      <w:lvlJc w:val="left"/>
      <w:pPr>
        <w:tabs>
          <w:tab w:val="num" w:pos="0"/>
        </w:tabs>
        <w:ind w:left="720" w:hanging="360"/>
      </w:pPr>
      <w:rPr>
        <w:b w:val="0"/>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3C21C29"/>
    <w:multiLevelType w:val="multilevel"/>
    <w:tmpl w:val="ED7E80CC"/>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46C2B21"/>
    <w:multiLevelType w:val="multilevel"/>
    <w:tmpl w:val="6C72F31C"/>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468C193C"/>
    <w:multiLevelType w:val="multilevel"/>
    <w:tmpl w:val="6C72F31C"/>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4EA43F7B"/>
    <w:multiLevelType w:val="hybridMultilevel"/>
    <w:tmpl w:val="42284E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00D3835"/>
    <w:multiLevelType w:val="multilevel"/>
    <w:tmpl w:val="3C8E69E6"/>
    <w:lvl w:ilvl="0">
      <w:start w:val="1"/>
      <w:numFmt w:val="decimal"/>
      <w:lvlText w:val="%1."/>
      <w:lvlJc w:val="left"/>
      <w:pPr>
        <w:tabs>
          <w:tab w:val="num" w:pos="0"/>
        </w:tabs>
        <w:ind w:left="360" w:hanging="360"/>
      </w:pPr>
      <w:rPr>
        <w:b w:val="0"/>
        <w:i w:val="0"/>
        <w:color w:val="auto"/>
        <w:sz w:val="22"/>
        <w:szCs w:val="22"/>
      </w:rPr>
    </w:lvl>
    <w:lvl w:ilvl="1">
      <w:start w:val="2"/>
      <w:numFmt w:val="decimal"/>
      <w:lvlText w:val="%1.%2."/>
      <w:lvlJc w:val="left"/>
      <w:pPr>
        <w:tabs>
          <w:tab w:val="num" w:pos="0"/>
        </w:tabs>
        <w:ind w:left="709" w:hanging="360"/>
      </w:pPr>
    </w:lvl>
    <w:lvl w:ilvl="2">
      <w:start w:val="1"/>
      <w:numFmt w:val="decimal"/>
      <w:lvlText w:val="%1.%2.%3."/>
      <w:lvlJc w:val="left"/>
      <w:pPr>
        <w:tabs>
          <w:tab w:val="num" w:pos="0"/>
        </w:tabs>
        <w:ind w:left="1418" w:hanging="720"/>
      </w:pPr>
    </w:lvl>
    <w:lvl w:ilvl="3">
      <w:start w:val="1"/>
      <w:numFmt w:val="decimal"/>
      <w:lvlText w:val="%1.%2.%3.%4."/>
      <w:lvlJc w:val="left"/>
      <w:pPr>
        <w:tabs>
          <w:tab w:val="num" w:pos="0"/>
        </w:tabs>
        <w:ind w:left="1767" w:hanging="720"/>
      </w:pPr>
    </w:lvl>
    <w:lvl w:ilvl="4">
      <w:start w:val="1"/>
      <w:numFmt w:val="decimal"/>
      <w:lvlText w:val="%1.%2.%3.%4.%5."/>
      <w:lvlJc w:val="left"/>
      <w:pPr>
        <w:tabs>
          <w:tab w:val="num" w:pos="0"/>
        </w:tabs>
        <w:ind w:left="2476" w:hanging="1080"/>
      </w:pPr>
    </w:lvl>
    <w:lvl w:ilvl="5">
      <w:start w:val="1"/>
      <w:numFmt w:val="decimal"/>
      <w:lvlText w:val="%1.%2.%3.%4.%5.%6."/>
      <w:lvlJc w:val="left"/>
      <w:pPr>
        <w:tabs>
          <w:tab w:val="num" w:pos="0"/>
        </w:tabs>
        <w:ind w:left="2825" w:hanging="1080"/>
      </w:pPr>
    </w:lvl>
    <w:lvl w:ilvl="6">
      <w:start w:val="1"/>
      <w:numFmt w:val="decimal"/>
      <w:lvlText w:val="%1.%2.%3.%4.%5.%6.%7."/>
      <w:lvlJc w:val="left"/>
      <w:pPr>
        <w:tabs>
          <w:tab w:val="num" w:pos="0"/>
        </w:tabs>
        <w:ind w:left="3174" w:hanging="1080"/>
      </w:pPr>
    </w:lvl>
    <w:lvl w:ilvl="7">
      <w:start w:val="1"/>
      <w:numFmt w:val="decimal"/>
      <w:lvlText w:val="%1.%2.%3.%4.%5.%6.%7.%8."/>
      <w:lvlJc w:val="left"/>
      <w:pPr>
        <w:tabs>
          <w:tab w:val="num" w:pos="0"/>
        </w:tabs>
        <w:ind w:left="3883" w:hanging="1440"/>
      </w:pPr>
    </w:lvl>
    <w:lvl w:ilvl="8">
      <w:start w:val="1"/>
      <w:numFmt w:val="decimal"/>
      <w:lvlText w:val="%1.%2.%3.%4.%5.%6.%7.%8.%9."/>
      <w:lvlJc w:val="left"/>
      <w:pPr>
        <w:tabs>
          <w:tab w:val="num" w:pos="0"/>
        </w:tabs>
        <w:ind w:left="4232" w:hanging="1440"/>
      </w:pPr>
    </w:lvl>
  </w:abstractNum>
  <w:abstractNum w:abstractNumId="17" w15:restartNumberingAfterBreak="0">
    <w:nsid w:val="51EF155D"/>
    <w:multiLevelType w:val="multilevel"/>
    <w:tmpl w:val="B8E6FE02"/>
    <w:lvl w:ilvl="0">
      <w:start w:val="1"/>
      <w:numFmt w:val="lowerLetter"/>
      <w:lvlText w:val="%1)"/>
      <w:lvlJc w:val="left"/>
      <w:pPr>
        <w:tabs>
          <w:tab w:val="num" w:pos="1279"/>
        </w:tabs>
        <w:ind w:left="1279" w:hanging="360"/>
      </w:pPr>
      <w:rPr>
        <w:rFonts w:cs="Times New Roman"/>
      </w:rPr>
    </w:lvl>
    <w:lvl w:ilvl="1">
      <w:start w:val="1"/>
      <w:numFmt w:val="lowerLetter"/>
      <w:lvlText w:val="%2."/>
      <w:lvlJc w:val="left"/>
      <w:pPr>
        <w:tabs>
          <w:tab w:val="num" w:pos="2295"/>
        </w:tabs>
        <w:ind w:left="2295" w:hanging="360"/>
      </w:pPr>
      <w:rPr>
        <w:rFonts w:cs="Times New Roman"/>
      </w:rPr>
    </w:lvl>
    <w:lvl w:ilvl="2">
      <w:start w:val="1"/>
      <w:numFmt w:val="lowerRoman"/>
      <w:lvlText w:val="%3."/>
      <w:lvlJc w:val="right"/>
      <w:pPr>
        <w:tabs>
          <w:tab w:val="num" w:pos="3015"/>
        </w:tabs>
        <w:ind w:left="3015" w:hanging="180"/>
      </w:pPr>
      <w:rPr>
        <w:rFonts w:cs="Times New Roman"/>
      </w:rPr>
    </w:lvl>
    <w:lvl w:ilvl="3">
      <w:start w:val="1"/>
      <w:numFmt w:val="decimal"/>
      <w:lvlText w:val="%4."/>
      <w:lvlJc w:val="left"/>
      <w:pPr>
        <w:tabs>
          <w:tab w:val="num" w:pos="3735"/>
        </w:tabs>
        <w:ind w:left="3735" w:hanging="360"/>
      </w:pPr>
      <w:rPr>
        <w:rFonts w:cs="Times New Roman"/>
        <w:strike w:val="0"/>
        <w:color w:val="auto"/>
      </w:rPr>
    </w:lvl>
    <w:lvl w:ilvl="4">
      <w:start w:val="1"/>
      <w:numFmt w:val="decimal"/>
      <w:lvlText w:val="%5)"/>
      <w:lvlJc w:val="left"/>
      <w:pPr>
        <w:tabs>
          <w:tab w:val="num" w:pos="4455"/>
        </w:tabs>
        <w:ind w:left="4455" w:hanging="360"/>
      </w:pPr>
    </w:lvl>
    <w:lvl w:ilvl="5">
      <w:start w:val="1"/>
      <w:numFmt w:val="lowerRoman"/>
      <w:lvlText w:val="%6."/>
      <w:lvlJc w:val="right"/>
      <w:pPr>
        <w:tabs>
          <w:tab w:val="num" w:pos="5175"/>
        </w:tabs>
        <w:ind w:left="5175" w:hanging="180"/>
      </w:pPr>
      <w:rPr>
        <w:rFonts w:cs="Times New Roman"/>
      </w:rPr>
    </w:lvl>
    <w:lvl w:ilvl="6">
      <w:start w:val="1"/>
      <w:numFmt w:val="decimal"/>
      <w:lvlText w:val="%7."/>
      <w:lvlJc w:val="left"/>
      <w:pPr>
        <w:tabs>
          <w:tab w:val="num" w:pos="5895"/>
        </w:tabs>
        <w:ind w:left="5895" w:hanging="360"/>
      </w:pPr>
      <w:rPr>
        <w:rFonts w:cs="Times New Roman"/>
      </w:rPr>
    </w:lvl>
    <w:lvl w:ilvl="7">
      <w:start w:val="1"/>
      <w:numFmt w:val="lowerLetter"/>
      <w:lvlText w:val="%8."/>
      <w:lvlJc w:val="left"/>
      <w:pPr>
        <w:tabs>
          <w:tab w:val="num" w:pos="6615"/>
        </w:tabs>
        <w:ind w:left="6615" w:hanging="360"/>
      </w:pPr>
      <w:rPr>
        <w:rFonts w:cs="Times New Roman"/>
      </w:rPr>
    </w:lvl>
    <w:lvl w:ilvl="8">
      <w:start w:val="1"/>
      <w:numFmt w:val="lowerRoman"/>
      <w:lvlText w:val="%9."/>
      <w:lvlJc w:val="right"/>
      <w:pPr>
        <w:tabs>
          <w:tab w:val="num" w:pos="7335"/>
        </w:tabs>
        <w:ind w:left="7335" w:hanging="180"/>
      </w:pPr>
      <w:rPr>
        <w:rFonts w:cs="Times New Roman"/>
      </w:rPr>
    </w:lvl>
  </w:abstractNum>
  <w:abstractNum w:abstractNumId="18" w15:restartNumberingAfterBreak="0">
    <w:nsid w:val="54C66AE3"/>
    <w:multiLevelType w:val="multilevel"/>
    <w:tmpl w:val="9230A3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96A6E36"/>
    <w:multiLevelType w:val="multilevel"/>
    <w:tmpl w:val="AD762EB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74723E"/>
    <w:multiLevelType w:val="hybridMultilevel"/>
    <w:tmpl w:val="04824A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8F74CE"/>
    <w:multiLevelType w:val="multilevel"/>
    <w:tmpl w:val="92566C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8133CFC"/>
    <w:multiLevelType w:val="multilevel"/>
    <w:tmpl w:val="F49A4AE4"/>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F6A58E2"/>
    <w:multiLevelType w:val="hybridMultilevel"/>
    <w:tmpl w:val="CA0EFCA2"/>
    <w:lvl w:ilvl="0" w:tplc="D2B04F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5"/>
  </w:num>
  <w:num w:numId="3">
    <w:abstractNumId w:val="19"/>
  </w:num>
  <w:num w:numId="4">
    <w:abstractNumId w:val="6"/>
  </w:num>
  <w:num w:numId="5">
    <w:abstractNumId w:val="22"/>
  </w:num>
  <w:num w:numId="6">
    <w:abstractNumId w:val="12"/>
  </w:num>
  <w:num w:numId="7">
    <w:abstractNumId w:val="0"/>
  </w:num>
  <w:num w:numId="8">
    <w:abstractNumId w:val="21"/>
  </w:num>
  <w:num w:numId="9">
    <w:abstractNumId w:val="4"/>
  </w:num>
  <w:num w:numId="10">
    <w:abstractNumId w:val="18"/>
  </w:num>
  <w:num w:numId="11">
    <w:abstractNumId w:val="14"/>
  </w:num>
  <w:num w:numId="12">
    <w:abstractNumId w:val="1"/>
  </w:num>
  <w:num w:numId="13">
    <w:abstractNumId w:val="17"/>
  </w:num>
  <w:num w:numId="14">
    <w:abstractNumId w:val="3"/>
    <w:lvlOverride w:ilvl="0">
      <w:startOverride w:val="1"/>
    </w:lvlOverride>
  </w:num>
  <w:num w:numId="15">
    <w:abstractNumId w:val="11"/>
  </w:num>
  <w:num w:numId="16">
    <w:abstractNumId w:val="23"/>
  </w:num>
  <w:num w:numId="17">
    <w:abstractNumId w:val="7"/>
  </w:num>
  <w:num w:numId="18">
    <w:abstractNumId w:val="15"/>
  </w:num>
  <w:num w:numId="19">
    <w:abstractNumId w:val="9"/>
  </w:num>
  <w:num w:numId="20">
    <w:abstractNumId w:val="10"/>
  </w:num>
  <w:num w:numId="21">
    <w:abstractNumId w:val="20"/>
  </w:num>
  <w:num w:numId="22">
    <w:abstractNumId w:val="2"/>
  </w:num>
  <w:num w:numId="23">
    <w:abstractNumId w:val="13"/>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93"/>
    <w:rsid w:val="00000C48"/>
    <w:rsid w:val="0000486F"/>
    <w:rsid w:val="000063F1"/>
    <w:rsid w:val="00007950"/>
    <w:rsid w:val="0001044E"/>
    <w:rsid w:val="0003621B"/>
    <w:rsid w:val="000371CC"/>
    <w:rsid w:val="00040ECD"/>
    <w:rsid w:val="000422CB"/>
    <w:rsid w:val="000461D3"/>
    <w:rsid w:val="000531BE"/>
    <w:rsid w:val="0005405B"/>
    <w:rsid w:val="00071428"/>
    <w:rsid w:val="00087DCF"/>
    <w:rsid w:val="00095EEF"/>
    <w:rsid w:val="0009645E"/>
    <w:rsid w:val="000B38FD"/>
    <w:rsid w:val="000C1185"/>
    <w:rsid w:val="000C50BD"/>
    <w:rsid w:val="000C6945"/>
    <w:rsid w:val="000D2241"/>
    <w:rsid w:val="000E0542"/>
    <w:rsid w:val="00104466"/>
    <w:rsid w:val="00112617"/>
    <w:rsid w:val="00133B85"/>
    <w:rsid w:val="001422E8"/>
    <w:rsid w:val="001500B7"/>
    <w:rsid w:val="0016618D"/>
    <w:rsid w:val="001771DF"/>
    <w:rsid w:val="00181474"/>
    <w:rsid w:val="00187AE0"/>
    <w:rsid w:val="001901D8"/>
    <w:rsid w:val="0019159A"/>
    <w:rsid w:val="00195D54"/>
    <w:rsid w:val="001B16D7"/>
    <w:rsid w:val="001B335C"/>
    <w:rsid w:val="001C381C"/>
    <w:rsid w:val="001C3CA9"/>
    <w:rsid w:val="001C44F5"/>
    <w:rsid w:val="001D5A15"/>
    <w:rsid w:val="001E060C"/>
    <w:rsid w:val="002112FD"/>
    <w:rsid w:val="00213DB9"/>
    <w:rsid w:val="0021698A"/>
    <w:rsid w:val="002468D5"/>
    <w:rsid w:val="00250224"/>
    <w:rsid w:val="00253595"/>
    <w:rsid w:val="00260C4F"/>
    <w:rsid w:val="00261A3A"/>
    <w:rsid w:val="00264765"/>
    <w:rsid w:val="00276F60"/>
    <w:rsid w:val="0028718F"/>
    <w:rsid w:val="00295222"/>
    <w:rsid w:val="002A5BFD"/>
    <w:rsid w:val="002B211B"/>
    <w:rsid w:val="002C2049"/>
    <w:rsid w:val="002C2A8C"/>
    <w:rsid w:val="002C3C40"/>
    <w:rsid w:val="002C52EA"/>
    <w:rsid w:val="002D503C"/>
    <w:rsid w:val="002D6E54"/>
    <w:rsid w:val="002E6DD3"/>
    <w:rsid w:val="002E74EF"/>
    <w:rsid w:val="002F0A6F"/>
    <w:rsid w:val="002F1D4C"/>
    <w:rsid w:val="002F30C9"/>
    <w:rsid w:val="00306D10"/>
    <w:rsid w:val="0032261D"/>
    <w:rsid w:val="003324A0"/>
    <w:rsid w:val="00334376"/>
    <w:rsid w:val="00334C4A"/>
    <w:rsid w:val="00334F2D"/>
    <w:rsid w:val="003438B7"/>
    <w:rsid w:val="00352321"/>
    <w:rsid w:val="00354FE7"/>
    <w:rsid w:val="0036195F"/>
    <w:rsid w:val="003907DC"/>
    <w:rsid w:val="00394C0A"/>
    <w:rsid w:val="003A17AE"/>
    <w:rsid w:val="003B55DA"/>
    <w:rsid w:val="003C162E"/>
    <w:rsid w:val="003D1E74"/>
    <w:rsid w:val="003D2BC2"/>
    <w:rsid w:val="003D5910"/>
    <w:rsid w:val="003E16C1"/>
    <w:rsid w:val="003E1C94"/>
    <w:rsid w:val="003E3951"/>
    <w:rsid w:val="003F0316"/>
    <w:rsid w:val="003F4B09"/>
    <w:rsid w:val="00412A28"/>
    <w:rsid w:val="0041305D"/>
    <w:rsid w:val="00413B91"/>
    <w:rsid w:val="00435A67"/>
    <w:rsid w:val="004374C8"/>
    <w:rsid w:val="00443EA7"/>
    <w:rsid w:val="00456928"/>
    <w:rsid w:val="00467F93"/>
    <w:rsid w:val="00471500"/>
    <w:rsid w:val="004800EC"/>
    <w:rsid w:val="004911E2"/>
    <w:rsid w:val="00492B9B"/>
    <w:rsid w:val="00495165"/>
    <w:rsid w:val="004A0CBB"/>
    <w:rsid w:val="004B26D0"/>
    <w:rsid w:val="004B520B"/>
    <w:rsid w:val="004C44F7"/>
    <w:rsid w:val="004C6E2D"/>
    <w:rsid w:val="004E5EE4"/>
    <w:rsid w:val="004F1F0B"/>
    <w:rsid w:val="005204C6"/>
    <w:rsid w:val="00524B28"/>
    <w:rsid w:val="005269D1"/>
    <w:rsid w:val="00541C28"/>
    <w:rsid w:val="005479EF"/>
    <w:rsid w:val="00550001"/>
    <w:rsid w:val="0055555D"/>
    <w:rsid w:val="005565B0"/>
    <w:rsid w:val="00560685"/>
    <w:rsid w:val="005641D4"/>
    <w:rsid w:val="00585750"/>
    <w:rsid w:val="005B09C2"/>
    <w:rsid w:val="005B44C6"/>
    <w:rsid w:val="005C56A1"/>
    <w:rsid w:val="005D602D"/>
    <w:rsid w:val="005E2D0B"/>
    <w:rsid w:val="005E75BB"/>
    <w:rsid w:val="005F3B9C"/>
    <w:rsid w:val="006001D9"/>
    <w:rsid w:val="00601538"/>
    <w:rsid w:val="00604CF1"/>
    <w:rsid w:val="00612EF9"/>
    <w:rsid w:val="00627328"/>
    <w:rsid w:val="00632F5B"/>
    <w:rsid w:val="006404D3"/>
    <w:rsid w:val="00646095"/>
    <w:rsid w:val="00650810"/>
    <w:rsid w:val="00672977"/>
    <w:rsid w:val="00673BD5"/>
    <w:rsid w:val="00691F17"/>
    <w:rsid w:val="006A4D53"/>
    <w:rsid w:val="006A602A"/>
    <w:rsid w:val="006E2D51"/>
    <w:rsid w:val="006E5BC9"/>
    <w:rsid w:val="006F2A46"/>
    <w:rsid w:val="006F3AEA"/>
    <w:rsid w:val="006F3DBB"/>
    <w:rsid w:val="0070520C"/>
    <w:rsid w:val="00725B93"/>
    <w:rsid w:val="00750447"/>
    <w:rsid w:val="007540A7"/>
    <w:rsid w:val="00762913"/>
    <w:rsid w:val="00772F89"/>
    <w:rsid w:val="00784E61"/>
    <w:rsid w:val="007867B8"/>
    <w:rsid w:val="00797761"/>
    <w:rsid w:val="007A3776"/>
    <w:rsid w:val="007B3D26"/>
    <w:rsid w:val="007B46A5"/>
    <w:rsid w:val="007E030E"/>
    <w:rsid w:val="007E06D0"/>
    <w:rsid w:val="007E6D85"/>
    <w:rsid w:val="007E79A9"/>
    <w:rsid w:val="007F0528"/>
    <w:rsid w:val="007F549E"/>
    <w:rsid w:val="00804A50"/>
    <w:rsid w:val="0080628B"/>
    <w:rsid w:val="00816040"/>
    <w:rsid w:val="00822EF3"/>
    <w:rsid w:val="00826E48"/>
    <w:rsid w:val="0083467A"/>
    <w:rsid w:val="00841946"/>
    <w:rsid w:val="0085340E"/>
    <w:rsid w:val="00860440"/>
    <w:rsid w:val="00870733"/>
    <w:rsid w:val="00872E82"/>
    <w:rsid w:val="0087464D"/>
    <w:rsid w:val="00881ECE"/>
    <w:rsid w:val="0088599D"/>
    <w:rsid w:val="008A197C"/>
    <w:rsid w:val="008B379E"/>
    <w:rsid w:val="008B3E0A"/>
    <w:rsid w:val="008C6BF6"/>
    <w:rsid w:val="008D5E6B"/>
    <w:rsid w:val="008D7AA2"/>
    <w:rsid w:val="008E064F"/>
    <w:rsid w:val="008E0702"/>
    <w:rsid w:val="008E0FC6"/>
    <w:rsid w:val="008E2EF8"/>
    <w:rsid w:val="008F5C85"/>
    <w:rsid w:val="00907884"/>
    <w:rsid w:val="00911D57"/>
    <w:rsid w:val="00912277"/>
    <w:rsid w:val="0091643D"/>
    <w:rsid w:val="009231EB"/>
    <w:rsid w:val="0092693F"/>
    <w:rsid w:val="00936DF1"/>
    <w:rsid w:val="00944C54"/>
    <w:rsid w:val="009459D2"/>
    <w:rsid w:val="00946511"/>
    <w:rsid w:val="00951458"/>
    <w:rsid w:val="009573C4"/>
    <w:rsid w:val="00961E7E"/>
    <w:rsid w:val="0096374E"/>
    <w:rsid w:val="009737D0"/>
    <w:rsid w:val="009B2662"/>
    <w:rsid w:val="009B5EF8"/>
    <w:rsid w:val="009B6206"/>
    <w:rsid w:val="009C68B9"/>
    <w:rsid w:val="009C71D8"/>
    <w:rsid w:val="009D3979"/>
    <w:rsid w:val="009E5B2C"/>
    <w:rsid w:val="00A003A5"/>
    <w:rsid w:val="00A20A45"/>
    <w:rsid w:val="00A2783C"/>
    <w:rsid w:val="00A41EE3"/>
    <w:rsid w:val="00A448D0"/>
    <w:rsid w:val="00A5433C"/>
    <w:rsid w:val="00A6644B"/>
    <w:rsid w:val="00A746F6"/>
    <w:rsid w:val="00A76465"/>
    <w:rsid w:val="00A76DCF"/>
    <w:rsid w:val="00A84EE5"/>
    <w:rsid w:val="00A96741"/>
    <w:rsid w:val="00AA0BA3"/>
    <w:rsid w:val="00AB0CAF"/>
    <w:rsid w:val="00AE1C34"/>
    <w:rsid w:val="00AE780E"/>
    <w:rsid w:val="00B00873"/>
    <w:rsid w:val="00B05C76"/>
    <w:rsid w:val="00B23CE8"/>
    <w:rsid w:val="00B30D59"/>
    <w:rsid w:val="00B35790"/>
    <w:rsid w:val="00B35833"/>
    <w:rsid w:val="00B46377"/>
    <w:rsid w:val="00B567D8"/>
    <w:rsid w:val="00B60C7D"/>
    <w:rsid w:val="00B64478"/>
    <w:rsid w:val="00B65E60"/>
    <w:rsid w:val="00B66B7A"/>
    <w:rsid w:val="00B66CEC"/>
    <w:rsid w:val="00B71416"/>
    <w:rsid w:val="00B80FDD"/>
    <w:rsid w:val="00BB2558"/>
    <w:rsid w:val="00BB7484"/>
    <w:rsid w:val="00BC1028"/>
    <w:rsid w:val="00BC1A23"/>
    <w:rsid w:val="00BC46B7"/>
    <w:rsid w:val="00BD0CBD"/>
    <w:rsid w:val="00BF25E7"/>
    <w:rsid w:val="00BF4024"/>
    <w:rsid w:val="00BF68CC"/>
    <w:rsid w:val="00BF7F8A"/>
    <w:rsid w:val="00C01D07"/>
    <w:rsid w:val="00C11E06"/>
    <w:rsid w:val="00C21E79"/>
    <w:rsid w:val="00C45A67"/>
    <w:rsid w:val="00C55364"/>
    <w:rsid w:val="00C575F5"/>
    <w:rsid w:val="00C65DDF"/>
    <w:rsid w:val="00C859D8"/>
    <w:rsid w:val="00C86CE3"/>
    <w:rsid w:val="00C96C63"/>
    <w:rsid w:val="00C97B09"/>
    <w:rsid w:val="00CA5C94"/>
    <w:rsid w:val="00CB55C0"/>
    <w:rsid w:val="00CB5BEF"/>
    <w:rsid w:val="00CC7227"/>
    <w:rsid w:val="00CD1236"/>
    <w:rsid w:val="00CE2A4C"/>
    <w:rsid w:val="00CF2DCA"/>
    <w:rsid w:val="00D00452"/>
    <w:rsid w:val="00D10D7C"/>
    <w:rsid w:val="00D131A7"/>
    <w:rsid w:val="00D16A20"/>
    <w:rsid w:val="00D20AD1"/>
    <w:rsid w:val="00D265B9"/>
    <w:rsid w:val="00D3018B"/>
    <w:rsid w:val="00D31FBC"/>
    <w:rsid w:val="00D53298"/>
    <w:rsid w:val="00D54515"/>
    <w:rsid w:val="00D54C04"/>
    <w:rsid w:val="00D62193"/>
    <w:rsid w:val="00D64551"/>
    <w:rsid w:val="00D66711"/>
    <w:rsid w:val="00D75969"/>
    <w:rsid w:val="00D86DC6"/>
    <w:rsid w:val="00D8700F"/>
    <w:rsid w:val="00D90935"/>
    <w:rsid w:val="00D94A68"/>
    <w:rsid w:val="00DA33BF"/>
    <w:rsid w:val="00DA37C3"/>
    <w:rsid w:val="00DA4902"/>
    <w:rsid w:val="00DD3600"/>
    <w:rsid w:val="00DD5286"/>
    <w:rsid w:val="00DD7E67"/>
    <w:rsid w:val="00E17B63"/>
    <w:rsid w:val="00E304C5"/>
    <w:rsid w:val="00E43732"/>
    <w:rsid w:val="00E47727"/>
    <w:rsid w:val="00E56E05"/>
    <w:rsid w:val="00E66203"/>
    <w:rsid w:val="00E820FF"/>
    <w:rsid w:val="00E84342"/>
    <w:rsid w:val="00E969FC"/>
    <w:rsid w:val="00EA750D"/>
    <w:rsid w:val="00EB3578"/>
    <w:rsid w:val="00EC1113"/>
    <w:rsid w:val="00EC1AA5"/>
    <w:rsid w:val="00EC3F41"/>
    <w:rsid w:val="00EC66D8"/>
    <w:rsid w:val="00EC78A5"/>
    <w:rsid w:val="00ED2CC5"/>
    <w:rsid w:val="00EE615D"/>
    <w:rsid w:val="00EF73FE"/>
    <w:rsid w:val="00F00605"/>
    <w:rsid w:val="00F05056"/>
    <w:rsid w:val="00F074AF"/>
    <w:rsid w:val="00F15049"/>
    <w:rsid w:val="00F21184"/>
    <w:rsid w:val="00F316E6"/>
    <w:rsid w:val="00F42CBD"/>
    <w:rsid w:val="00F47B9C"/>
    <w:rsid w:val="00F525EE"/>
    <w:rsid w:val="00F73170"/>
    <w:rsid w:val="00F81587"/>
    <w:rsid w:val="00F85DE9"/>
    <w:rsid w:val="00F916EE"/>
    <w:rsid w:val="00FA0363"/>
    <w:rsid w:val="00FA7E4E"/>
    <w:rsid w:val="00FB2840"/>
    <w:rsid w:val="00FB3BC8"/>
    <w:rsid w:val="00FC03E8"/>
    <w:rsid w:val="00FE0AE8"/>
    <w:rsid w:val="00FE5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E474C"/>
  <w15:chartTrackingRefBased/>
  <w15:docId w15:val="{0305550A-7FE7-4E94-9FB2-03DF98D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rsid w:val="005D602D"/>
    <w:rPr>
      <w:rFonts w:ascii="Tahoma" w:hAnsi="Tahoma"/>
      <w:sz w:val="16"/>
      <w:szCs w:val="16"/>
      <w:lang w:val="x-none" w:eastAsia="x-none"/>
    </w:rPr>
  </w:style>
  <w:style w:type="character" w:customStyle="1" w:styleId="TekstdymkaZnak">
    <w:name w:val="Tekst dymka Znak"/>
    <w:link w:val="Tekstdymka"/>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 w:type="character" w:customStyle="1" w:styleId="Nierozpoznanawzmianka1">
    <w:name w:val="Nierozpoznana wzmianka1"/>
    <w:basedOn w:val="Domylnaczcionkaakapitu"/>
    <w:uiPriority w:val="99"/>
    <w:semiHidden/>
    <w:unhideWhenUsed/>
    <w:rsid w:val="00816040"/>
    <w:rPr>
      <w:color w:val="605E5C"/>
      <w:shd w:val="clear" w:color="auto" w:fill="E1DFDD"/>
    </w:rPr>
  </w:style>
  <w:style w:type="paragraph" w:styleId="Akapitzlist">
    <w:name w:val="List Paragraph"/>
    <w:basedOn w:val="Normalny"/>
    <w:uiPriority w:val="34"/>
    <w:qFormat/>
    <w:rsid w:val="001D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mancz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gustak@komancza.pl" TargetMode="External"/><Relationship Id="rId4" Type="http://schemas.openxmlformats.org/officeDocument/2006/relationships/settings" Target="settings.xml"/><Relationship Id="rId9" Type="http://schemas.openxmlformats.org/officeDocument/2006/relationships/hyperlink" Target="mailto:trachwa&#322;@komancza.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2275-7227-46BE-96FE-0F2FC302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3030</Words>
  <Characters>18184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bkppt</Company>
  <LinksUpToDate>false</LinksUpToDate>
  <CharactersWithSpaces>21172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Paprocka</dc:creator>
  <cp:keywords/>
  <cp:lastModifiedBy>Monika Guśtak</cp:lastModifiedBy>
  <cp:revision>5</cp:revision>
  <cp:lastPrinted>2019-03-28T08:55:00Z</cp:lastPrinted>
  <dcterms:created xsi:type="dcterms:W3CDTF">2023-05-16T12:45:00Z</dcterms:created>
  <dcterms:modified xsi:type="dcterms:W3CDTF">2023-05-16T13:03:00Z</dcterms:modified>
</cp:coreProperties>
</file>