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C3920" w:rsidRPr="00B6343C" w:rsidRDefault="002009AE" w:rsidP="00CA7C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 S</w:t>
            </w:r>
            <w:r w:rsidR="005B26E5">
              <w:rPr>
                <w:rFonts w:ascii="Arial" w:hAnsi="Arial" w:cs="Arial"/>
                <w:b/>
                <w:sz w:val="20"/>
              </w:rPr>
              <w:t>zmaragdowy</w:t>
            </w:r>
            <w:r>
              <w:rPr>
                <w:rFonts w:ascii="Arial" w:hAnsi="Arial" w:cs="Arial"/>
                <w:b/>
                <w:sz w:val="20"/>
              </w:rPr>
              <w:t>m</w:t>
            </w:r>
            <w:r w:rsidR="005B26E5">
              <w:rPr>
                <w:rFonts w:ascii="Arial" w:hAnsi="Arial" w:cs="Arial"/>
                <w:b/>
                <w:sz w:val="20"/>
              </w:rPr>
              <w:t xml:space="preserve"> Szlak</w:t>
            </w:r>
            <w:r>
              <w:rPr>
                <w:rFonts w:ascii="Arial" w:hAnsi="Arial" w:cs="Arial"/>
                <w:b/>
                <w:sz w:val="20"/>
              </w:rPr>
              <w:t>u</w:t>
            </w:r>
            <w:r w:rsidR="005B26E5">
              <w:rPr>
                <w:rFonts w:ascii="Arial" w:hAnsi="Arial" w:cs="Arial"/>
                <w:b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</w:rPr>
              <w:t>Nowa jakość turystyki w Bieszczadach</w:t>
            </w:r>
            <w:r w:rsidR="005B26E5">
              <w:rPr>
                <w:rFonts w:ascii="Arial" w:hAnsi="Arial" w:cs="Arial"/>
                <w:b/>
                <w:sz w:val="20"/>
              </w:rPr>
              <w:t>.</w:t>
            </w:r>
            <w:r w:rsidR="00B6343C">
              <w:rPr>
                <w:rFonts w:ascii="Arial" w:hAnsi="Arial" w:cs="Arial"/>
                <w:sz w:val="20"/>
              </w:rPr>
              <w:t xml:space="preserve"> celem projektu jest zbudowanie promenady – ciągu pieszo-rowerowego n</w:t>
            </w:r>
            <w:r w:rsidR="00CA7C4D">
              <w:rPr>
                <w:rFonts w:ascii="Arial" w:hAnsi="Arial" w:cs="Arial"/>
                <w:sz w:val="20"/>
              </w:rPr>
              <w:t xml:space="preserve">ad brzegiem Jeziora Solińskiego, budowa wieży widokowej, </w:t>
            </w:r>
            <w:r w:rsidR="00B6343C">
              <w:rPr>
                <w:rFonts w:ascii="Arial" w:hAnsi="Arial" w:cs="Arial"/>
                <w:sz w:val="20"/>
              </w:rPr>
              <w:t xml:space="preserve">parkingu </w:t>
            </w:r>
            <w:r w:rsidR="00CA7C4D">
              <w:rPr>
                <w:rFonts w:ascii="Arial" w:hAnsi="Arial" w:cs="Arial"/>
                <w:sz w:val="20"/>
              </w:rPr>
              <w:t>oraz rozwój nowoczesnej oferty turystycznej na terenie objętym strategią.</w:t>
            </w:r>
            <w:r w:rsidR="005B26E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FD0EBB" w:rsidRDefault="000B79E7" w:rsidP="00FD0EB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0EBB">
              <w:rPr>
                <w:rFonts w:ascii="Arial" w:hAnsi="Arial" w:cs="Arial"/>
                <w:b/>
                <w:sz w:val="20"/>
              </w:rPr>
              <w:t>Lider- Gmina Solina</w:t>
            </w:r>
          </w:p>
          <w:p w:rsidR="000B79E7" w:rsidRPr="00FD0EBB" w:rsidRDefault="00B6343C" w:rsidP="00FD0EB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LP Nadleśnictwo Baligród</w:t>
            </w:r>
          </w:p>
          <w:p w:rsidR="000B79E7" w:rsidRPr="00F56DFA" w:rsidRDefault="000B79E7" w:rsidP="00FD0EBB">
            <w:pPr>
              <w:jc w:val="center"/>
              <w:rPr>
                <w:rFonts w:ascii="Arial" w:hAnsi="Arial" w:cs="Arial"/>
                <w:sz w:val="20"/>
              </w:rPr>
            </w:pPr>
            <w:r w:rsidRPr="00FD0EBB">
              <w:rPr>
                <w:rFonts w:ascii="Arial" w:hAnsi="Arial" w:cs="Arial"/>
                <w:b/>
                <w:sz w:val="20"/>
              </w:rPr>
              <w:t>Partner konkursowy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:rsidR="00A3355E" w:rsidRPr="00483B23" w:rsidRDefault="00A3355E" w:rsidP="00102236">
            <w:pPr>
              <w:jc w:val="both"/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Cel szczegółowy 5(ii) wspieranie zintegrowanego i sprzyjającego włączeniu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społecznemu rozwoju społecznego, gospodarczego i środowiskowego, na</w:t>
            </w:r>
          </w:p>
          <w:p w:rsidR="00A3355E" w:rsidRPr="001E686C" w:rsidRDefault="00A3355E" w:rsidP="00102236">
            <w:pPr>
              <w:jc w:val="both"/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poziomie lokalnym, kultury, dziedzictwa naturalnego, zrównoważonej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turystyki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i bezpieczeństwa na obszarach innych niż miejskie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B6343C" w:rsidRDefault="00B6343C" w:rsidP="00B6343C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6343C" w:rsidRDefault="00B6343C" w:rsidP="008E1A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Celem działania w projekcie jest podniesienie</w:t>
            </w:r>
            <w:r w:rsidR="00042451">
              <w:rPr>
                <w:rFonts w:ascii="Arial" w:hAnsi="Arial" w:cs="Arial"/>
                <w:sz w:val="20"/>
              </w:rPr>
              <w:t xml:space="preserve"> atrakcyjności turystycznej,</w:t>
            </w:r>
            <w:r>
              <w:rPr>
                <w:rFonts w:ascii="Arial" w:hAnsi="Arial" w:cs="Arial"/>
                <w:sz w:val="20"/>
              </w:rPr>
              <w:t xml:space="preserve"> poprawa dostępności</w:t>
            </w:r>
            <w:r w:rsidR="008E1ADF">
              <w:rPr>
                <w:rFonts w:ascii="Arial" w:hAnsi="Arial" w:cs="Arial"/>
                <w:sz w:val="20"/>
              </w:rPr>
              <w:t xml:space="preserve"> do szlaków</w:t>
            </w:r>
            <w:r>
              <w:rPr>
                <w:rFonts w:ascii="Arial" w:hAnsi="Arial" w:cs="Arial"/>
                <w:sz w:val="20"/>
              </w:rPr>
              <w:t xml:space="preserve"> rowerowo-piesz</w:t>
            </w:r>
            <w:r w:rsidR="008E1ADF">
              <w:rPr>
                <w:rFonts w:ascii="Arial" w:hAnsi="Arial" w:cs="Arial"/>
                <w:sz w:val="20"/>
              </w:rPr>
              <w:t>ych</w:t>
            </w:r>
            <w:r w:rsidR="00042451">
              <w:rPr>
                <w:rFonts w:ascii="Arial" w:hAnsi="Arial" w:cs="Arial"/>
                <w:sz w:val="20"/>
              </w:rPr>
              <w:t xml:space="preserve"> oraz </w:t>
            </w:r>
            <w:r w:rsidR="008E1ADF">
              <w:rPr>
                <w:rFonts w:ascii="Arial" w:hAnsi="Arial" w:cs="Arial"/>
                <w:sz w:val="20"/>
              </w:rPr>
              <w:t>stworzenie wodnych szlaków komunikacyjnych</w:t>
            </w:r>
            <w:r w:rsidR="00042451">
              <w:rPr>
                <w:rFonts w:ascii="Arial" w:hAnsi="Arial" w:cs="Arial"/>
                <w:sz w:val="20"/>
              </w:rPr>
              <w:t xml:space="preserve"> w obrębie Jeziora Solińskiego</w:t>
            </w:r>
            <w:r w:rsidR="008E1ADF">
              <w:rPr>
                <w:rFonts w:ascii="Arial" w:hAnsi="Arial" w:cs="Arial"/>
                <w:sz w:val="20"/>
              </w:rPr>
              <w:t xml:space="preserve"> a także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E1ADF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tworzenie warunków do rozwoju turystyki rowerowej na terenie Gminy Solina </w:t>
            </w:r>
            <w:r w:rsidR="008E1ADF">
              <w:rPr>
                <w:rFonts w:ascii="Arial" w:hAnsi="Arial" w:cs="Arial"/>
                <w:sz w:val="20"/>
              </w:rPr>
              <w:t xml:space="preserve">oraz </w:t>
            </w:r>
            <w:r>
              <w:rPr>
                <w:rFonts w:ascii="Arial" w:hAnsi="Arial" w:cs="Arial"/>
                <w:sz w:val="20"/>
              </w:rPr>
              <w:t xml:space="preserve"> Gminy Cisna poprzez:</w:t>
            </w:r>
          </w:p>
          <w:p w:rsidR="00B6343C" w:rsidRDefault="00B6343C" w:rsidP="00C351F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B6343C">
              <w:rPr>
                <w:rFonts w:ascii="Arial" w:hAnsi="Arial" w:cs="Arial"/>
                <w:b/>
                <w:sz w:val="20"/>
              </w:rPr>
              <w:t>Gmina Solina:</w:t>
            </w:r>
            <w:r w:rsidR="002009AE">
              <w:rPr>
                <w:rFonts w:ascii="Arial" w:hAnsi="Arial" w:cs="Arial"/>
                <w:b/>
                <w:sz w:val="20"/>
              </w:rPr>
              <w:t xml:space="preserve"> </w:t>
            </w:r>
            <w:r w:rsidR="002009AE" w:rsidRPr="00C02ACA">
              <w:rPr>
                <w:rFonts w:ascii="Arial" w:hAnsi="Arial" w:cs="Arial"/>
                <w:sz w:val="20"/>
              </w:rPr>
              <w:t xml:space="preserve">Rozwój turystyki rowerowej </w:t>
            </w:r>
            <w:r w:rsidR="00C02ACA" w:rsidRPr="00C02ACA">
              <w:rPr>
                <w:rFonts w:ascii="Arial" w:hAnsi="Arial" w:cs="Arial"/>
                <w:sz w:val="20"/>
              </w:rPr>
              <w:t>poprzez</w:t>
            </w:r>
            <w:r w:rsidR="002009AE" w:rsidRPr="00C02ACA">
              <w:rPr>
                <w:rFonts w:ascii="Arial" w:hAnsi="Arial" w:cs="Arial"/>
                <w:sz w:val="20"/>
              </w:rPr>
              <w:t xml:space="preserve"> budowę ciągu rowerowo pieszego</w:t>
            </w:r>
            <w:r w:rsidRPr="00650637">
              <w:rPr>
                <w:rFonts w:ascii="Arial" w:hAnsi="Arial" w:cs="Arial"/>
                <w:sz w:val="20"/>
              </w:rPr>
              <w:t xml:space="preserve"> w</w:t>
            </w:r>
            <w:r w:rsidR="00C02ACA">
              <w:rPr>
                <w:rFonts w:ascii="Arial" w:hAnsi="Arial" w:cs="Arial"/>
                <w:sz w:val="20"/>
              </w:rPr>
              <w:t xml:space="preserve"> standardzie podłoża betonowego</w:t>
            </w:r>
            <w:r w:rsidRPr="00650637">
              <w:rPr>
                <w:rFonts w:ascii="Arial" w:hAnsi="Arial" w:cs="Arial"/>
                <w:sz w:val="20"/>
              </w:rPr>
              <w:t xml:space="preserve"> </w:t>
            </w:r>
            <w:r w:rsidR="00102236">
              <w:rPr>
                <w:rFonts w:ascii="Arial" w:hAnsi="Arial" w:cs="Arial"/>
                <w:sz w:val="20"/>
              </w:rPr>
              <w:t xml:space="preserve">o długości </w:t>
            </w:r>
            <w:r w:rsidR="002009AE">
              <w:rPr>
                <w:rFonts w:ascii="Arial" w:hAnsi="Arial" w:cs="Arial"/>
                <w:sz w:val="20"/>
              </w:rPr>
              <w:t>min</w:t>
            </w:r>
            <w:r w:rsidR="00C02ACA">
              <w:rPr>
                <w:rFonts w:ascii="Arial" w:hAnsi="Arial" w:cs="Arial"/>
                <w:sz w:val="20"/>
              </w:rPr>
              <w:t>.</w:t>
            </w:r>
            <w:r w:rsidR="002009AE">
              <w:rPr>
                <w:rFonts w:ascii="Arial" w:hAnsi="Arial" w:cs="Arial"/>
                <w:sz w:val="20"/>
              </w:rPr>
              <w:t xml:space="preserve"> 2 km</w:t>
            </w:r>
            <w:r w:rsidR="00102236">
              <w:rPr>
                <w:rFonts w:ascii="Arial" w:hAnsi="Arial" w:cs="Arial"/>
                <w:sz w:val="20"/>
              </w:rPr>
              <w:t xml:space="preserve"> </w:t>
            </w:r>
            <w:r w:rsidRPr="00650637">
              <w:rPr>
                <w:rFonts w:ascii="Arial" w:hAnsi="Arial" w:cs="Arial"/>
                <w:sz w:val="20"/>
              </w:rPr>
              <w:t xml:space="preserve">na </w:t>
            </w:r>
            <w:r>
              <w:rPr>
                <w:rFonts w:ascii="Arial" w:hAnsi="Arial" w:cs="Arial"/>
                <w:sz w:val="20"/>
              </w:rPr>
              <w:t>północnym</w:t>
            </w:r>
            <w:r w:rsidRPr="00650637">
              <w:rPr>
                <w:rFonts w:ascii="Arial" w:hAnsi="Arial" w:cs="Arial"/>
                <w:sz w:val="20"/>
              </w:rPr>
              <w:t xml:space="preserve"> brzegu fiordu Nelsona w </w:t>
            </w:r>
            <w:r>
              <w:rPr>
                <w:rFonts w:ascii="Arial" w:hAnsi="Arial" w:cs="Arial"/>
                <w:sz w:val="20"/>
              </w:rPr>
              <w:t>Uzdrowisku</w:t>
            </w:r>
            <w:r w:rsidRPr="00650637">
              <w:rPr>
                <w:rFonts w:ascii="Arial" w:hAnsi="Arial" w:cs="Arial"/>
                <w:sz w:val="20"/>
              </w:rPr>
              <w:t xml:space="preserve"> Polańczyk</w:t>
            </w:r>
            <w:r>
              <w:rPr>
                <w:rFonts w:ascii="Arial" w:hAnsi="Arial" w:cs="Arial"/>
                <w:sz w:val="20"/>
              </w:rPr>
              <w:t xml:space="preserve"> wraz z urządzeniem zieleni, małą architekturą.</w:t>
            </w:r>
            <w:r w:rsidRPr="0065063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Ponadto budowa </w:t>
            </w:r>
            <w:r w:rsidRPr="00650637">
              <w:rPr>
                <w:rFonts w:ascii="Arial" w:hAnsi="Arial" w:cs="Arial"/>
                <w:sz w:val="20"/>
              </w:rPr>
              <w:t xml:space="preserve">wieży widokowej </w:t>
            </w:r>
            <w:r>
              <w:rPr>
                <w:rFonts w:ascii="Arial" w:hAnsi="Arial" w:cs="Arial"/>
                <w:sz w:val="20"/>
              </w:rPr>
              <w:t xml:space="preserve">o wysokości ok 12 m z tarasem widokowym, wykonanej z elementów metalowych </w:t>
            </w:r>
            <w:r w:rsidRPr="00650637">
              <w:rPr>
                <w:rFonts w:ascii="Arial" w:hAnsi="Arial" w:cs="Arial"/>
                <w:sz w:val="20"/>
              </w:rPr>
              <w:t xml:space="preserve">oraz </w:t>
            </w:r>
            <w:r w:rsidR="00CF1A33">
              <w:rPr>
                <w:rFonts w:ascii="Arial" w:hAnsi="Arial" w:cs="Arial"/>
                <w:sz w:val="20"/>
              </w:rPr>
              <w:t>budowa parkingu dla min 150 pojazdów</w:t>
            </w:r>
            <w:r w:rsidRPr="00650637">
              <w:rPr>
                <w:rFonts w:ascii="Arial" w:hAnsi="Arial" w:cs="Arial"/>
                <w:sz w:val="20"/>
              </w:rPr>
              <w:t xml:space="preserve"> </w:t>
            </w:r>
            <w:r w:rsidR="00CF1A33">
              <w:rPr>
                <w:rFonts w:ascii="Arial" w:hAnsi="Arial" w:cs="Arial"/>
                <w:sz w:val="20"/>
              </w:rPr>
              <w:t>w Uzdrowisku</w:t>
            </w:r>
            <w:r w:rsidRPr="00650637">
              <w:rPr>
                <w:rFonts w:ascii="Arial" w:hAnsi="Arial" w:cs="Arial"/>
                <w:sz w:val="20"/>
              </w:rPr>
              <w:t xml:space="preserve"> Polańczyk </w:t>
            </w:r>
            <w:r w:rsidR="00CF1A33">
              <w:rPr>
                <w:rFonts w:ascii="Arial" w:hAnsi="Arial" w:cs="Arial"/>
                <w:sz w:val="20"/>
              </w:rPr>
              <w:t>wraz z systemem informacji parkingowej.</w:t>
            </w:r>
          </w:p>
          <w:p w:rsidR="00CF1A33" w:rsidRDefault="00CF1A33" w:rsidP="00CF1A3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B6343C">
              <w:rPr>
                <w:rFonts w:ascii="Arial" w:hAnsi="Arial" w:cs="Arial"/>
                <w:b/>
                <w:sz w:val="20"/>
              </w:rPr>
              <w:t xml:space="preserve">Działanie partnera </w:t>
            </w:r>
            <w:r w:rsidR="00CA7C4D">
              <w:rPr>
                <w:rFonts w:ascii="Arial" w:hAnsi="Arial" w:cs="Arial"/>
                <w:b/>
                <w:sz w:val="20"/>
              </w:rPr>
              <w:t xml:space="preserve">I </w:t>
            </w:r>
            <w:r w:rsidRPr="00B6343C">
              <w:rPr>
                <w:rFonts w:ascii="Arial" w:hAnsi="Arial" w:cs="Arial"/>
                <w:b/>
                <w:sz w:val="20"/>
              </w:rPr>
              <w:t>(Nadleśnictwo Baligród</w:t>
            </w:r>
            <w:r>
              <w:rPr>
                <w:rFonts w:ascii="Arial" w:hAnsi="Arial" w:cs="Arial"/>
                <w:sz w:val="20"/>
              </w:rPr>
              <w:t xml:space="preserve">) Budowa ścieżki rowerowej do  nieistniejącej wsi </w:t>
            </w:r>
            <w:proofErr w:type="spellStart"/>
            <w:r>
              <w:rPr>
                <w:rFonts w:ascii="Arial" w:hAnsi="Arial" w:cs="Arial"/>
                <w:sz w:val="20"/>
              </w:rPr>
              <w:t>Łopienka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w Gminie Cisna. Realizacja tej inwestycji  połączy Gminę Solina </w:t>
            </w:r>
            <w:r>
              <w:rPr>
                <w:rFonts w:ascii="Arial" w:hAnsi="Arial" w:cs="Arial"/>
                <w:sz w:val="20"/>
              </w:rPr>
              <w:br/>
              <w:t>i Gminę Cisna ścieżkami rowerowymi. Powstanie na terenie Polańczyka MOR oraz promenady rowerowo-pieszej stworzy komfortowe warunki dla ruchu rowerowego na obszarze funkcjonalnym.</w:t>
            </w:r>
          </w:p>
          <w:p w:rsidR="00CA7C4D" w:rsidRPr="00CA7C4D" w:rsidRDefault="00042451" w:rsidP="00CA7C4D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E6AD2">
              <w:rPr>
                <w:rFonts w:ascii="Arial" w:hAnsi="Arial" w:cs="Arial"/>
                <w:b/>
                <w:sz w:val="20"/>
              </w:rPr>
              <w:t xml:space="preserve">Działanie partnera </w:t>
            </w:r>
            <w:r w:rsidR="00CA7C4D">
              <w:rPr>
                <w:rFonts w:ascii="Arial" w:hAnsi="Arial" w:cs="Arial"/>
                <w:b/>
                <w:sz w:val="20"/>
              </w:rPr>
              <w:t xml:space="preserve">II </w:t>
            </w:r>
            <w:r w:rsidRPr="00CE6AD2">
              <w:rPr>
                <w:rFonts w:ascii="Arial" w:hAnsi="Arial" w:cs="Arial"/>
                <w:b/>
                <w:sz w:val="20"/>
              </w:rPr>
              <w:t>(wyłoniony w drodze konkursowej)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CF1A33">
              <w:rPr>
                <w:rFonts w:ascii="Arial" w:hAnsi="Arial" w:cs="Arial"/>
                <w:sz w:val="20"/>
              </w:rPr>
              <w:t>Budowa MOR na terenie Gminy Cisna</w:t>
            </w:r>
            <w:r w:rsidR="00CA7C4D">
              <w:rPr>
                <w:rFonts w:ascii="Arial" w:hAnsi="Arial" w:cs="Arial"/>
                <w:sz w:val="20"/>
              </w:rPr>
              <w:t xml:space="preserve"> </w:t>
            </w:r>
          </w:p>
          <w:p w:rsidR="00CA7C4D" w:rsidRPr="00CA7C4D" w:rsidRDefault="00CA7C4D" w:rsidP="00CA7C4D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Działanie Partnera III  </w:t>
            </w:r>
            <w:r w:rsidRPr="00CE6AD2">
              <w:rPr>
                <w:rFonts w:ascii="Arial" w:hAnsi="Arial" w:cs="Arial"/>
                <w:b/>
                <w:sz w:val="20"/>
              </w:rPr>
              <w:t>(wyłoniony w drodze konkursowej)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Rozwój turystyki aktywnej – poprzez stworzenie nowoczesnej atrakcji turystycznej na terenie objętym strategią.</w:t>
            </w:r>
          </w:p>
          <w:p w:rsidR="00B6343C" w:rsidRDefault="00B6343C" w:rsidP="00B6343C">
            <w:pPr>
              <w:rPr>
                <w:rFonts w:ascii="Arial" w:hAnsi="Arial" w:cs="Arial"/>
                <w:sz w:val="20"/>
              </w:rPr>
            </w:pP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Wskazane działania w znacznym stopniu przyczynią się </w:t>
            </w:r>
            <w:r>
              <w:rPr>
                <w:rFonts w:ascii="Arial" w:hAnsi="Arial" w:cs="Arial"/>
                <w:sz w:val="20"/>
              </w:rPr>
              <w:lastRenderedPageBreak/>
              <w:t>do wzrostu atrakcyjności turystycznej terenu Gminy Solina i gmin sąsiednich.</w:t>
            </w: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Należy nadmienić, że aktualnie tak Gmina Solina jak </w:t>
            </w:r>
            <w:r w:rsidR="0010223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i gminy okoliczne nie dysponuje szlakami/trasami rowerowymi a turystyczny charakter Bieszczad wymusza inwestycje zmierzające do tworzenia i rozwoju tego rodzaju turystyki. </w:t>
            </w: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Biorąc pod uwagę istnienie rozbudowanej sieci szlaków/tras rowerowych na Słowacji oraz nasze działania zmierzające do połączenia planowanych szlaków z tymi Słowackimi „Szlakiem Szmaragdowym”, nasze działania wpisują się </w:t>
            </w:r>
            <w:r w:rsidRPr="00B512B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 koncepcje transgranicznego szlaku rowerowego.</w:t>
            </w: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Wśród mocnych stron planowanego przedsięwzięcia należy uwzględnić bez wątpienia: stworzenie nowego produktu turystycznego (jak już wspomniano, aktualnie jako gmina nie dysponujemy drogami rowerowymi), promowanie zdrowego trybu życia poprzez spacer promenadą lub jazdę na rowerze, otwieranie nowych, bogatych w walory przyrodnicze i historyczne terenów (wschodni brzeg fiordu Nelsona, Cerkiew w </w:t>
            </w:r>
            <w:proofErr w:type="spellStart"/>
            <w:r>
              <w:rPr>
                <w:rFonts w:ascii="Arial" w:hAnsi="Arial" w:cs="Arial"/>
                <w:sz w:val="20"/>
              </w:rPr>
              <w:t>Łopience</w:t>
            </w:r>
            <w:proofErr w:type="spellEnd"/>
            <w:r>
              <w:rPr>
                <w:rFonts w:ascii="Arial" w:hAnsi="Arial" w:cs="Arial"/>
                <w:sz w:val="20"/>
              </w:rPr>
              <w:t>), wzrost potencjału turystycznego.</w:t>
            </w: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Szmaragdowy szlak to również szanse na dalszy rozwój turystyki, zwłaszcza tej aktywnej. To nowe miejsca do wypoczynku dla mieszkańców, kuracjuszy i turystów. </w:t>
            </w:r>
            <w:r w:rsidR="0010223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To również szansa na dodatkową promocję oraz wydłużenie sezonu turystycznego. Pamiętać również należy, że włączanie nowych miejsc do mapy atrakcji na terenie Gminy Solina, czy szerzej- Bieszczad, to szansa dla mieszkańców na rozwijanie swoich biznesów lub zakładanie nowych. Należy się spodziewać wzrostu samozatrudnienia oraz powstawania nowych miejsc pracy w oparciu o już działające na rynku podmioty.</w:t>
            </w: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Część komercyjna działania będzie się opierała na systemie ESOK wykorzystywanym na wierzy widokowej na wzgórzu „</w:t>
            </w:r>
            <w:proofErr w:type="spellStart"/>
            <w:r>
              <w:rPr>
                <w:rFonts w:ascii="Arial" w:hAnsi="Arial" w:cs="Arial"/>
                <w:sz w:val="20"/>
              </w:rPr>
              <w:t>Kabajka</w:t>
            </w:r>
            <w:proofErr w:type="spellEnd"/>
            <w:r>
              <w:rPr>
                <w:rFonts w:ascii="Arial" w:hAnsi="Arial" w:cs="Arial"/>
                <w:sz w:val="20"/>
              </w:rPr>
              <w:t>” w Polańczyku, oraz systemach parkingowych zainstalowanych na parkingach w Uzdrowisku Polańczyk.</w:t>
            </w:r>
          </w:p>
          <w:p w:rsidR="00B6343C" w:rsidRDefault="00B6343C" w:rsidP="0010223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Myśląc o słabych stronach projektu, należy chyba wskazać na aurę jako na czynnik mogący na dłuższy czas ograniczać funkcjonowanie; promenady, szlaków rowerowych oraz ogólnodostępnej przystani. Należy jednak nadmienić, że ostatnimi laty klimat jest wyjątkowo łaskawy. Ponadto nasze usytuowanie sprawia, że nie grożą nam żadne poważne klęski naturalne.</w:t>
            </w:r>
          </w:p>
          <w:p w:rsidR="00A3355E" w:rsidRPr="00B6343C" w:rsidRDefault="00A3355E" w:rsidP="00B6343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3355E" w:rsidRPr="001E686C" w:rsidRDefault="00420453" w:rsidP="000424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Budżet </w:t>
            </w:r>
            <w:r w:rsidR="00042451">
              <w:rPr>
                <w:rFonts w:ascii="Arial" w:hAnsi="Arial" w:cs="Arial"/>
                <w:sz w:val="20"/>
              </w:rPr>
              <w:t>15 mln</w:t>
            </w:r>
          </w:p>
        </w:tc>
      </w:tr>
      <w:tr w:rsidR="0008126E" w:rsidRPr="001E686C" w:rsidTr="00A3355E">
        <w:trPr>
          <w:trHeight w:val="230"/>
        </w:trPr>
        <w:tc>
          <w:tcPr>
            <w:tcW w:w="426" w:type="dxa"/>
          </w:tcPr>
          <w:p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8126E" w:rsidRPr="001E686C" w:rsidRDefault="00420453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końca 2026 roku</w:t>
            </w:r>
          </w:p>
        </w:tc>
      </w:tr>
    </w:tbl>
    <w:p w:rsidR="00AD043B" w:rsidRPr="00491000" w:rsidRDefault="00AD043B" w:rsidP="00AD043B">
      <w:pPr>
        <w:rPr>
          <w:rFonts w:ascii="Arial" w:hAnsi="Arial" w:cs="Arial"/>
        </w:rPr>
      </w:pPr>
    </w:p>
    <w:p w:rsidR="00AD043B" w:rsidRPr="00491000" w:rsidRDefault="00AD043B" w:rsidP="00AD043B">
      <w:pPr>
        <w:rPr>
          <w:rFonts w:ascii="Arial" w:hAnsi="Arial" w:cs="Arial"/>
        </w:rPr>
      </w:pPr>
    </w:p>
    <w:p w:rsidR="007B36C3" w:rsidRDefault="007B36C3"/>
    <w:sectPr w:rsidR="007B36C3" w:rsidSect="00C0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D0039"/>
    <w:multiLevelType w:val="hybridMultilevel"/>
    <w:tmpl w:val="5B52F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9B7"/>
    <w:multiLevelType w:val="hybridMultilevel"/>
    <w:tmpl w:val="C53E4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42451"/>
    <w:rsid w:val="0008126E"/>
    <w:rsid w:val="000B79E7"/>
    <w:rsid w:val="000E7CCC"/>
    <w:rsid w:val="00101899"/>
    <w:rsid w:val="00102236"/>
    <w:rsid w:val="00150E0A"/>
    <w:rsid w:val="00167C5D"/>
    <w:rsid w:val="001E686C"/>
    <w:rsid w:val="001E7AD7"/>
    <w:rsid w:val="002009AE"/>
    <w:rsid w:val="002219E9"/>
    <w:rsid w:val="00236351"/>
    <w:rsid w:val="002A1A26"/>
    <w:rsid w:val="003C2DFF"/>
    <w:rsid w:val="003F4A3A"/>
    <w:rsid w:val="00415B64"/>
    <w:rsid w:val="00420453"/>
    <w:rsid w:val="004450DE"/>
    <w:rsid w:val="00483B23"/>
    <w:rsid w:val="004D28AB"/>
    <w:rsid w:val="004F55B5"/>
    <w:rsid w:val="0051675A"/>
    <w:rsid w:val="0052350B"/>
    <w:rsid w:val="00524C61"/>
    <w:rsid w:val="00590715"/>
    <w:rsid w:val="005B0EAF"/>
    <w:rsid w:val="005B26E5"/>
    <w:rsid w:val="005C7EB2"/>
    <w:rsid w:val="005D064F"/>
    <w:rsid w:val="00645D03"/>
    <w:rsid w:val="006D1207"/>
    <w:rsid w:val="0070289C"/>
    <w:rsid w:val="00754766"/>
    <w:rsid w:val="00772BF3"/>
    <w:rsid w:val="00773E95"/>
    <w:rsid w:val="00780B15"/>
    <w:rsid w:val="007B36C3"/>
    <w:rsid w:val="00801493"/>
    <w:rsid w:val="00821845"/>
    <w:rsid w:val="00864C7B"/>
    <w:rsid w:val="008749E5"/>
    <w:rsid w:val="008973D4"/>
    <w:rsid w:val="008B0F98"/>
    <w:rsid w:val="008C23A7"/>
    <w:rsid w:val="008C715E"/>
    <w:rsid w:val="008E1ADF"/>
    <w:rsid w:val="00955A09"/>
    <w:rsid w:val="00962791"/>
    <w:rsid w:val="00985122"/>
    <w:rsid w:val="009C50CA"/>
    <w:rsid w:val="00A32BD1"/>
    <w:rsid w:val="00A3355E"/>
    <w:rsid w:val="00AC4D44"/>
    <w:rsid w:val="00AD043B"/>
    <w:rsid w:val="00B6343C"/>
    <w:rsid w:val="00B76C6E"/>
    <w:rsid w:val="00BD78D1"/>
    <w:rsid w:val="00BE2B27"/>
    <w:rsid w:val="00C02ACA"/>
    <w:rsid w:val="00C0416C"/>
    <w:rsid w:val="00C351F2"/>
    <w:rsid w:val="00C442CA"/>
    <w:rsid w:val="00CA7C4D"/>
    <w:rsid w:val="00CB48EC"/>
    <w:rsid w:val="00CB5A94"/>
    <w:rsid w:val="00CC3920"/>
    <w:rsid w:val="00CE6AD2"/>
    <w:rsid w:val="00CF18BB"/>
    <w:rsid w:val="00CF1A33"/>
    <w:rsid w:val="00D029DB"/>
    <w:rsid w:val="00D17DA5"/>
    <w:rsid w:val="00D404CA"/>
    <w:rsid w:val="00D67C74"/>
    <w:rsid w:val="00D82DD7"/>
    <w:rsid w:val="00DE2726"/>
    <w:rsid w:val="00E045FC"/>
    <w:rsid w:val="00E15986"/>
    <w:rsid w:val="00E32304"/>
    <w:rsid w:val="00F37611"/>
    <w:rsid w:val="00F4280F"/>
    <w:rsid w:val="00F56DFA"/>
    <w:rsid w:val="00F76E29"/>
    <w:rsid w:val="00FB53DF"/>
    <w:rsid w:val="00FD0EBB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E03E3-CBEB-4E79-88BF-784169B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289C"/>
    <w:pPr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2025-03-07T09:37:00Z</cp:lastPrinted>
  <dcterms:created xsi:type="dcterms:W3CDTF">2025-03-17T10:12:00Z</dcterms:created>
  <dcterms:modified xsi:type="dcterms:W3CDTF">2025-03-17T10:12:00Z</dcterms:modified>
</cp:coreProperties>
</file>