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5237D" w14:textId="77777777" w:rsidR="00AB4405" w:rsidRPr="00AB4405" w:rsidRDefault="00AB4405" w:rsidP="00AB4405">
      <w:pPr>
        <w:widowControl/>
        <w:suppressAutoHyphens/>
        <w:autoSpaceDN w:val="0"/>
        <w:ind w:left="4236"/>
        <w:jc w:val="right"/>
        <w:rPr>
          <w:rFonts w:ascii="Times New Roman" w:eastAsia="SimSun" w:hAnsi="Times New Roman" w:cs="Times New Roman"/>
          <w:color w:val="auto"/>
          <w:kern w:val="3"/>
          <w:sz w:val="18"/>
          <w:szCs w:val="18"/>
          <w:lang w:eastAsia="zh-CN" w:bidi="hi-IN"/>
        </w:rPr>
      </w:pPr>
      <w:r w:rsidRPr="00AB4405">
        <w:rPr>
          <w:rFonts w:ascii="Times New Roman" w:eastAsia="Verdana" w:hAnsi="Times New Roman" w:cs="Times New Roman"/>
          <w:color w:val="auto"/>
          <w:kern w:val="3"/>
          <w:sz w:val="18"/>
          <w:szCs w:val="18"/>
          <w:lang w:eastAsia="zh-CN" w:bidi="hi-IN"/>
        </w:rPr>
        <w:t>Załącznik nr 3</w:t>
      </w:r>
    </w:p>
    <w:p w14:paraId="3EBF6593" w14:textId="6AFD9A92" w:rsidR="00AB4405" w:rsidRPr="00AB4405" w:rsidRDefault="00AB4405" w:rsidP="00AB4405">
      <w:pPr>
        <w:widowControl/>
        <w:suppressAutoHyphens/>
        <w:autoSpaceDN w:val="0"/>
        <w:ind w:left="3530"/>
        <w:jc w:val="both"/>
        <w:rPr>
          <w:rFonts w:ascii="Times New Roman" w:eastAsia="Verdana" w:hAnsi="Times New Roman" w:cs="Times New Roman"/>
          <w:b/>
          <w:bCs/>
          <w:color w:val="auto"/>
          <w:kern w:val="3"/>
          <w:sz w:val="18"/>
          <w:szCs w:val="18"/>
          <w:lang w:val="en-US" w:eastAsia="zh-CN" w:bidi="hi-IN"/>
        </w:rPr>
      </w:pPr>
      <w:r w:rsidRPr="00AB4405">
        <w:rPr>
          <w:rFonts w:ascii="Times New Roman" w:eastAsia="Verdana" w:hAnsi="Times New Roman" w:cs="Times New Roman"/>
          <w:color w:val="auto"/>
          <w:kern w:val="3"/>
          <w:sz w:val="18"/>
          <w:szCs w:val="18"/>
          <w:lang w:eastAsia="zh-CN" w:bidi="hi-IN"/>
        </w:rPr>
        <w:t xml:space="preserve">do ogłoszenia o </w:t>
      </w:r>
      <w:proofErr w:type="spellStart"/>
      <w:r w:rsidRPr="00AB4405">
        <w:rPr>
          <w:rFonts w:ascii="Times New Roman" w:eastAsia="Verdana" w:hAnsi="Times New Roman" w:cs="Times New Roman"/>
          <w:color w:val="auto"/>
          <w:kern w:val="3"/>
          <w:sz w:val="18"/>
          <w:szCs w:val="18"/>
          <w:lang w:val="en-US" w:eastAsia="zh-CN" w:bidi="hi-IN"/>
        </w:rPr>
        <w:t>pisemnym</w:t>
      </w:r>
      <w:proofErr w:type="spellEnd"/>
      <w:r w:rsidRPr="00AB4405">
        <w:rPr>
          <w:rFonts w:ascii="Times New Roman" w:eastAsia="Verdana" w:hAnsi="Times New Roman" w:cs="Times New Roman"/>
          <w:color w:val="auto"/>
          <w:kern w:val="3"/>
          <w:sz w:val="18"/>
          <w:szCs w:val="18"/>
          <w:lang w:val="en-US" w:eastAsia="zh-CN" w:bidi="hi-IN"/>
        </w:rPr>
        <w:t xml:space="preserve"> </w:t>
      </w:r>
      <w:proofErr w:type="spellStart"/>
      <w:r w:rsidRPr="00AB4405">
        <w:rPr>
          <w:rFonts w:ascii="Times New Roman" w:eastAsia="Verdana" w:hAnsi="Times New Roman" w:cs="Times New Roman"/>
          <w:color w:val="auto"/>
          <w:kern w:val="3"/>
          <w:sz w:val="18"/>
          <w:szCs w:val="18"/>
          <w:lang w:val="en-US" w:eastAsia="zh-CN" w:bidi="hi-IN"/>
        </w:rPr>
        <w:t>przetargu</w:t>
      </w:r>
      <w:proofErr w:type="spellEnd"/>
      <w:r w:rsidRPr="00AB4405">
        <w:rPr>
          <w:rFonts w:ascii="Times New Roman" w:eastAsia="Verdana" w:hAnsi="Times New Roman" w:cs="Times New Roman"/>
          <w:color w:val="auto"/>
          <w:kern w:val="3"/>
          <w:sz w:val="18"/>
          <w:szCs w:val="18"/>
          <w:lang w:val="en-US" w:eastAsia="zh-CN" w:bidi="hi-IN"/>
        </w:rPr>
        <w:t xml:space="preserve"> </w:t>
      </w:r>
      <w:proofErr w:type="spellStart"/>
      <w:r w:rsidRPr="00AB4405">
        <w:rPr>
          <w:rFonts w:ascii="Times New Roman" w:eastAsia="Verdana" w:hAnsi="Times New Roman" w:cs="Times New Roman"/>
          <w:color w:val="auto"/>
          <w:kern w:val="3"/>
          <w:sz w:val="18"/>
          <w:szCs w:val="18"/>
          <w:lang w:val="en-US" w:eastAsia="zh-CN" w:bidi="hi-IN"/>
        </w:rPr>
        <w:t>ofertowym</w:t>
      </w:r>
      <w:proofErr w:type="spellEnd"/>
      <w:r w:rsidRPr="00AB4405">
        <w:rPr>
          <w:rFonts w:ascii="Times New Roman" w:eastAsia="Verdana" w:hAnsi="Times New Roman" w:cs="Times New Roman"/>
          <w:color w:val="auto"/>
          <w:kern w:val="3"/>
          <w:sz w:val="18"/>
          <w:szCs w:val="18"/>
          <w:lang w:val="en-US" w:eastAsia="zh-CN" w:bidi="hi-IN"/>
        </w:rPr>
        <w:t xml:space="preserve"> </w:t>
      </w:r>
      <w:proofErr w:type="spellStart"/>
      <w:r w:rsidRPr="00AB4405">
        <w:rPr>
          <w:rFonts w:ascii="Times New Roman" w:eastAsia="Verdana" w:hAnsi="Times New Roman" w:cs="Times New Roman"/>
          <w:color w:val="auto"/>
          <w:kern w:val="3"/>
          <w:sz w:val="18"/>
          <w:szCs w:val="18"/>
          <w:lang w:val="en-US" w:eastAsia="zh-CN" w:bidi="hi-IN"/>
        </w:rPr>
        <w:t>nieograniczonym</w:t>
      </w:r>
      <w:proofErr w:type="spellEnd"/>
      <w:r w:rsidRPr="00AB4405">
        <w:rPr>
          <w:rFonts w:ascii="Times New Roman" w:eastAsia="Verdana" w:hAnsi="Times New Roman" w:cs="Times New Roman"/>
          <w:color w:val="auto"/>
          <w:kern w:val="3"/>
          <w:sz w:val="18"/>
          <w:szCs w:val="18"/>
          <w:lang w:val="en-US" w:eastAsia="zh-CN" w:bidi="hi-IN"/>
        </w:rPr>
        <w:br/>
      </w:r>
      <w:proofErr w:type="spellStart"/>
      <w:r w:rsidRPr="00AB4405">
        <w:rPr>
          <w:rFonts w:ascii="Times New Roman" w:eastAsia="Verdana" w:hAnsi="Times New Roman" w:cs="Times New Roman"/>
          <w:color w:val="auto"/>
          <w:kern w:val="3"/>
          <w:sz w:val="18"/>
          <w:szCs w:val="18"/>
          <w:lang w:val="en-US" w:eastAsia="zh-CN" w:bidi="hi-IN"/>
        </w:rPr>
        <w:t>na</w:t>
      </w:r>
      <w:proofErr w:type="spellEnd"/>
      <w:r w:rsidRPr="00AB4405">
        <w:rPr>
          <w:rFonts w:ascii="Times New Roman" w:eastAsia="Verdana" w:hAnsi="Times New Roman" w:cs="Times New Roman"/>
          <w:color w:val="auto"/>
          <w:kern w:val="3"/>
          <w:sz w:val="18"/>
          <w:szCs w:val="18"/>
          <w:lang w:val="en-US" w:eastAsia="zh-CN" w:bidi="hi-IN"/>
        </w:rPr>
        <w:t xml:space="preserve"> </w:t>
      </w:r>
      <w:proofErr w:type="spellStart"/>
      <w:r w:rsidRPr="00AB4405">
        <w:rPr>
          <w:rFonts w:ascii="Times New Roman" w:eastAsia="Verdana" w:hAnsi="Times New Roman" w:cs="Times New Roman"/>
          <w:color w:val="auto"/>
          <w:kern w:val="3"/>
          <w:sz w:val="18"/>
          <w:szCs w:val="18"/>
          <w:lang w:val="en-US" w:eastAsia="zh-CN" w:bidi="hi-IN"/>
        </w:rPr>
        <w:t>sprzedaż</w:t>
      </w:r>
      <w:proofErr w:type="spellEnd"/>
      <w:r w:rsidRPr="00AB4405">
        <w:rPr>
          <w:rFonts w:ascii="Times New Roman" w:eastAsia="Verdana" w:hAnsi="Times New Roman" w:cs="Times New Roman"/>
          <w:color w:val="auto"/>
          <w:kern w:val="3"/>
          <w:sz w:val="18"/>
          <w:szCs w:val="18"/>
          <w:lang w:val="en-US" w:eastAsia="zh-CN" w:bidi="hi-IN"/>
        </w:rPr>
        <w:t xml:space="preserve"> 54 </w:t>
      </w:r>
      <w:proofErr w:type="spellStart"/>
      <w:r w:rsidRPr="00AB4405">
        <w:rPr>
          <w:rFonts w:ascii="Times New Roman" w:eastAsia="Verdana" w:hAnsi="Times New Roman" w:cs="Times New Roman"/>
          <w:color w:val="auto"/>
          <w:kern w:val="3"/>
          <w:sz w:val="18"/>
          <w:szCs w:val="18"/>
          <w:lang w:val="en-US" w:eastAsia="zh-CN" w:bidi="hi-IN"/>
        </w:rPr>
        <w:t>sztuk</w:t>
      </w:r>
      <w:proofErr w:type="spellEnd"/>
      <w:r w:rsidRPr="00AB4405">
        <w:rPr>
          <w:rFonts w:ascii="Times New Roman" w:eastAsia="Verdana" w:hAnsi="Times New Roman" w:cs="Times New Roman"/>
          <w:color w:val="auto"/>
          <w:kern w:val="3"/>
          <w:sz w:val="18"/>
          <w:szCs w:val="18"/>
          <w:lang w:val="en-US" w:eastAsia="zh-CN" w:bidi="hi-IN"/>
        </w:rPr>
        <w:t xml:space="preserve"> </w:t>
      </w:r>
      <w:proofErr w:type="spellStart"/>
      <w:r w:rsidRPr="00AB4405">
        <w:rPr>
          <w:rFonts w:ascii="Times New Roman" w:eastAsia="Verdana" w:hAnsi="Times New Roman" w:cs="Times New Roman"/>
          <w:color w:val="auto"/>
          <w:kern w:val="3"/>
          <w:sz w:val="18"/>
          <w:szCs w:val="18"/>
          <w:lang w:val="en-US" w:eastAsia="zh-CN" w:bidi="hi-IN"/>
        </w:rPr>
        <w:t>drzew</w:t>
      </w:r>
      <w:proofErr w:type="spellEnd"/>
      <w:r w:rsidRPr="00AB4405">
        <w:rPr>
          <w:rFonts w:ascii="Times New Roman" w:eastAsia="Verdana" w:hAnsi="Times New Roman" w:cs="Times New Roman"/>
          <w:color w:val="auto"/>
          <w:kern w:val="3"/>
          <w:sz w:val="18"/>
          <w:szCs w:val="18"/>
          <w:lang w:val="en-US" w:eastAsia="zh-CN" w:bidi="hi-IN"/>
        </w:rPr>
        <w:t xml:space="preserve"> </w:t>
      </w:r>
      <w:proofErr w:type="spellStart"/>
      <w:r w:rsidRPr="00AB4405">
        <w:rPr>
          <w:rFonts w:ascii="Times New Roman" w:eastAsia="Verdana" w:hAnsi="Times New Roman" w:cs="Times New Roman"/>
          <w:color w:val="auto"/>
          <w:kern w:val="3"/>
          <w:sz w:val="18"/>
          <w:szCs w:val="18"/>
          <w:lang w:val="en-US" w:eastAsia="zh-CN" w:bidi="hi-IN"/>
        </w:rPr>
        <w:t>na</w:t>
      </w:r>
      <w:proofErr w:type="spellEnd"/>
      <w:r w:rsidRPr="00AB4405">
        <w:rPr>
          <w:rFonts w:ascii="Times New Roman" w:eastAsia="Verdana" w:hAnsi="Times New Roman" w:cs="Times New Roman"/>
          <w:color w:val="auto"/>
          <w:kern w:val="3"/>
          <w:sz w:val="18"/>
          <w:szCs w:val="18"/>
          <w:lang w:val="en-US" w:eastAsia="zh-CN" w:bidi="hi-IN"/>
        </w:rPr>
        <w:t xml:space="preserve"> </w:t>
      </w:r>
      <w:proofErr w:type="spellStart"/>
      <w:r w:rsidRPr="00AB4405">
        <w:rPr>
          <w:rFonts w:ascii="Times New Roman" w:eastAsia="Verdana" w:hAnsi="Times New Roman" w:cs="Times New Roman"/>
          <w:color w:val="auto"/>
          <w:kern w:val="3"/>
          <w:sz w:val="18"/>
          <w:szCs w:val="18"/>
          <w:lang w:val="en-US" w:eastAsia="zh-CN" w:bidi="hi-IN"/>
        </w:rPr>
        <w:t>pniu</w:t>
      </w:r>
      <w:proofErr w:type="spellEnd"/>
      <w:r w:rsidRPr="00AB4405">
        <w:rPr>
          <w:rFonts w:ascii="Times New Roman" w:eastAsia="Verdana" w:hAnsi="Times New Roman" w:cs="Times New Roman"/>
          <w:color w:val="auto"/>
          <w:kern w:val="3"/>
          <w:sz w:val="18"/>
          <w:szCs w:val="18"/>
          <w:lang w:val="en-US" w:eastAsia="zh-CN" w:bidi="hi-IN"/>
        </w:rPr>
        <w:t xml:space="preserve"> w </w:t>
      </w:r>
      <w:proofErr w:type="spellStart"/>
      <w:r w:rsidRPr="00AB4405">
        <w:rPr>
          <w:rFonts w:ascii="Times New Roman" w:eastAsia="Verdana" w:hAnsi="Times New Roman" w:cs="Times New Roman"/>
          <w:color w:val="auto"/>
          <w:kern w:val="3"/>
          <w:sz w:val="18"/>
          <w:szCs w:val="18"/>
          <w:lang w:val="en-US" w:eastAsia="zh-CN" w:bidi="hi-IN"/>
        </w:rPr>
        <w:t>miejscowości</w:t>
      </w:r>
      <w:proofErr w:type="spellEnd"/>
      <w:r w:rsidRPr="00AB4405">
        <w:rPr>
          <w:rFonts w:ascii="Times New Roman" w:eastAsia="Verdana" w:hAnsi="Times New Roman" w:cs="Times New Roman"/>
          <w:color w:val="auto"/>
          <w:kern w:val="3"/>
          <w:sz w:val="18"/>
          <w:szCs w:val="18"/>
          <w:lang w:val="en-US" w:eastAsia="zh-CN" w:bidi="hi-IN"/>
        </w:rPr>
        <w:t xml:space="preserve"> Nowy </w:t>
      </w:r>
      <w:proofErr w:type="spellStart"/>
      <w:r w:rsidRPr="00AB4405">
        <w:rPr>
          <w:rFonts w:ascii="Times New Roman" w:eastAsia="Verdana" w:hAnsi="Times New Roman" w:cs="Times New Roman"/>
          <w:color w:val="auto"/>
          <w:kern w:val="3"/>
          <w:sz w:val="18"/>
          <w:szCs w:val="18"/>
          <w:lang w:val="en-US" w:eastAsia="zh-CN" w:bidi="hi-IN"/>
        </w:rPr>
        <w:t>Łupków</w:t>
      </w:r>
      <w:proofErr w:type="spellEnd"/>
      <w:r w:rsidRPr="00AB4405">
        <w:rPr>
          <w:rFonts w:ascii="Times New Roman" w:eastAsia="Verdana" w:hAnsi="Times New Roman" w:cs="Times New Roman"/>
          <w:color w:val="auto"/>
          <w:kern w:val="3"/>
          <w:sz w:val="18"/>
          <w:szCs w:val="18"/>
          <w:lang w:val="en-US" w:eastAsia="zh-CN" w:bidi="hi-IN"/>
        </w:rPr>
        <w:t xml:space="preserve"> </w:t>
      </w:r>
      <w:proofErr w:type="spellStart"/>
      <w:r w:rsidRPr="00AB4405">
        <w:rPr>
          <w:rFonts w:ascii="Times New Roman" w:eastAsia="Verdana" w:hAnsi="Times New Roman" w:cs="Times New Roman"/>
          <w:color w:val="auto"/>
          <w:kern w:val="3"/>
          <w:sz w:val="18"/>
          <w:szCs w:val="18"/>
          <w:lang w:val="en-US" w:eastAsia="zh-CN" w:bidi="hi-IN"/>
        </w:rPr>
        <w:t>na</w:t>
      </w:r>
      <w:proofErr w:type="spellEnd"/>
      <w:r w:rsidRPr="00AB4405">
        <w:rPr>
          <w:rFonts w:ascii="Times New Roman" w:eastAsia="Verdana" w:hAnsi="Times New Roman" w:cs="Times New Roman"/>
          <w:color w:val="auto"/>
          <w:kern w:val="3"/>
          <w:sz w:val="18"/>
          <w:szCs w:val="18"/>
          <w:lang w:val="en-US" w:eastAsia="zh-CN" w:bidi="hi-IN"/>
        </w:rPr>
        <w:t xml:space="preserve"> </w:t>
      </w:r>
      <w:proofErr w:type="spellStart"/>
      <w:r w:rsidRPr="00AB4405">
        <w:rPr>
          <w:rFonts w:ascii="Times New Roman" w:eastAsia="Verdana" w:hAnsi="Times New Roman" w:cs="Times New Roman"/>
          <w:color w:val="auto"/>
          <w:kern w:val="3"/>
          <w:sz w:val="18"/>
          <w:szCs w:val="18"/>
          <w:lang w:val="en-US" w:eastAsia="zh-CN" w:bidi="hi-IN"/>
        </w:rPr>
        <w:t>działkach</w:t>
      </w:r>
      <w:proofErr w:type="spellEnd"/>
      <w:r w:rsidRPr="00AB4405">
        <w:rPr>
          <w:rFonts w:ascii="Times New Roman" w:eastAsia="Verdana" w:hAnsi="Times New Roman" w:cs="Times New Roman"/>
          <w:color w:val="auto"/>
          <w:kern w:val="3"/>
          <w:sz w:val="18"/>
          <w:szCs w:val="18"/>
          <w:lang w:val="en-US" w:eastAsia="zh-CN" w:bidi="hi-IN"/>
        </w:rPr>
        <w:t xml:space="preserve">  </w:t>
      </w:r>
      <w:r w:rsidRPr="00AB4405">
        <w:rPr>
          <w:rFonts w:ascii="Times New Roman" w:eastAsia="Verdana" w:hAnsi="Times New Roman" w:cs="Times New Roman"/>
          <w:color w:val="auto"/>
          <w:kern w:val="3"/>
          <w:sz w:val="18"/>
          <w:szCs w:val="18"/>
          <w:lang w:val="en-US" w:eastAsia="zh-CN" w:bidi="hi-IN"/>
        </w:rPr>
        <w:br/>
      </w:r>
      <w:r w:rsidRPr="00AB4405">
        <w:rPr>
          <w:rFonts w:ascii="Times New Roman" w:eastAsia="Verdana" w:hAnsi="Times New Roman" w:cs="Times New Roman"/>
          <w:color w:val="auto"/>
          <w:kern w:val="3"/>
          <w:sz w:val="18"/>
          <w:szCs w:val="18"/>
          <w:lang w:val="en-US" w:eastAsia="zh-CN" w:bidi="hi-IN"/>
        </w:rPr>
        <w:t xml:space="preserve">o </w:t>
      </w:r>
      <w:proofErr w:type="spellStart"/>
      <w:r w:rsidRPr="00AB4405">
        <w:rPr>
          <w:rFonts w:ascii="Times New Roman" w:eastAsia="Verdana" w:hAnsi="Times New Roman" w:cs="Times New Roman"/>
          <w:color w:val="auto"/>
          <w:kern w:val="3"/>
          <w:sz w:val="18"/>
          <w:szCs w:val="18"/>
          <w:lang w:val="en-US" w:eastAsia="zh-CN" w:bidi="hi-IN"/>
        </w:rPr>
        <w:t>numerach</w:t>
      </w:r>
      <w:proofErr w:type="spellEnd"/>
      <w:r w:rsidRPr="00AB4405">
        <w:rPr>
          <w:rFonts w:ascii="Times New Roman" w:eastAsia="Verdana" w:hAnsi="Times New Roman" w:cs="Times New Roman"/>
          <w:color w:val="auto"/>
          <w:kern w:val="3"/>
          <w:sz w:val="18"/>
          <w:szCs w:val="18"/>
          <w:lang w:val="en-US" w:eastAsia="zh-CN" w:bidi="hi-IN"/>
        </w:rPr>
        <w:t xml:space="preserve"> </w:t>
      </w:r>
      <w:proofErr w:type="spellStart"/>
      <w:r w:rsidRPr="00AB4405">
        <w:rPr>
          <w:rFonts w:ascii="Times New Roman" w:eastAsia="Verdana" w:hAnsi="Times New Roman" w:cs="Times New Roman"/>
          <w:color w:val="auto"/>
          <w:kern w:val="3"/>
          <w:sz w:val="18"/>
          <w:szCs w:val="18"/>
          <w:lang w:val="en-US" w:eastAsia="zh-CN" w:bidi="hi-IN"/>
        </w:rPr>
        <w:t>ewidencyjnych</w:t>
      </w:r>
      <w:proofErr w:type="spellEnd"/>
      <w:r w:rsidRPr="00AB4405">
        <w:rPr>
          <w:rFonts w:ascii="Times New Roman" w:eastAsia="Verdana" w:hAnsi="Times New Roman" w:cs="Times New Roman"/>
          <w:color w:val="auto"/>
          <w:kern w:val="3"/>
          <w:sz w:val="18"/>
          <w:szCs w:val="18"/>
          <w:lang w:val="en-US" w:eastAsia="zh-CN" w:bidi="hi-IN"/>
        </w:rPr>
        <w:t xml:space="preserve">: 332/1 </w:t>
      </w:r>
      <w:proofErr w:type="spellStart"/>
      <w:r w:rsidRPr="00AB4405">
        <w:rPr>
          <w:rFonts w:ascii="Times New Roman" w:eastAsia="Verdana" w:hAnsi="Times New Roman" w:cs="Times New Roman"/>
          <w:color w:val="auto"/>
          <w:kern w:val="3"/>
          <w:sz w:val="18"/>
          <w:szCs w:val="18"/>
          <w:lang w:val="en-US" w:eastAsia="zh-CN" w:bidi="hi-IN"/>
        </w:rPr>
        <w:t>obręb</w:t>
      </w:r>
      <w:proofErr w:type="spellEnd"/>
      <w:r w:rsidRPr="00AB4405">
        <w:rPr>
          <w:rFonts w:ascii="Times New Roman" w:eastAsia="Verdana" w:hAnsi="Times New Roman" w:cs="Times New Roman"/>
          <w:color w:val="auto"/>
          <w:kern w:val="3"/>
          <w:sz w:val="18"/>
          <w:szCs w:val="18"/>
          <w:lang w:val="en-US" w:eastAsia="zh-CN" w:bidi="hi-IN"/>
        </w:rPr>
        <w:t xml:space="preserve"> Smolnik,31/2 </w:t>
      </w:r>
      <w:proofErr w:type="spellStart"/>
      <w:r w:rsidRPr="00AB4405">
        <w:rPr>
          <w:rFonts w:ascii="Times New Roman" w:eastAsia="Verdana" w:hAnsi="Times New Roman" w:cs="Times New Roman"/>
          <w:color w:val="auto"/>
          <w:kern w:val="3"/>
          <w:sz w:val="18"/>
          <w:szCs w:val="18"/>
          <w:lang w:val="en-US" w:eastAsia="zh-CN" w:bidi="hi-IN"/>
        </w:rPr>
        <w:t>i</w:t>
      </w:r>
      <w:proofErr w:type="spellEnd"/>
      <w:r w:rsidRPr="00AB4405">
        <w:rPr>
          <w:rFonts w:ascii="Times New Roman" w:eastAsia="Verdana" w:hAnsi="Times New Roman" w:cs="Times New Roman"/>
          <w:color w:val="auto"/>
          <w:kern w:val="3"/>
          <w:sz w:val="18"/>
          <w:szCs w:val="18"/>
          <w:lang w:val="en-US" w:eastAsia="zh-CN" w:bidi="hi-IN"/>
        </w:rPr>
        <w:t xml:space="preserve"> 31/4 </w:t>
      </w:r>
      <w:proofErr w:type="spellStart"/>
      <w:r w:rsidRPr="00AB4405">
        <w:rPr>
          <w:rFonts w:ascii="Times New Roman" w:eastAsia="Verdana" w:hAnsi="Times New Roman" w:cs="Times New Roman"/>
          <w:color w:val="auto"/>
          <w:kern w:val="3"/>
          <w:sz w:val="18"/>
          <w:szCs w:val="18"/>
          <w:lang w:val="en-US" w:eastAsia="zh-CN" w:bidi="hi-IN"/>
        </w:rPr>
        <w:t>obręb</w:t>
      </w:r>
      <w:proofErr w:type="spellEnd"/>
      <w:r w:rsidRPr="00AB4405">
        <w:rPr>
          <w:rFonts w:ascii="Times New Roman" w:eastAsia="Verdana" w:hAnsi="Times New Roman" w:cs="Times New Roman"/>
          <w:color w:val="auto"/>
          <w:kern w:val="3"/>
          <w:sz w:val="18"/>
          <w:szCs w:val="18"/>
          <w:lang w:val="en-US" w:eastAsia="zh-CN" w:bidi="hi-IN"/>
        </w:rPr>
        <w:t xml:space="preserve"> Nowy </w:t>
      </w:r>
      <w:proofErr w:type="spellStart"/>
      <w:r w:rsidRPr="00AB4405">
        <w:rPr>
          <w:rFonts w:ascii="Times New Roman" w:eastAsia="Verdana" w:hAnsi="Times New Roman" w:cs="Times New Roman"/>
          <w:color w:val="auto"/>
          <w:kern w:val="3"/>
          <w:sz w:val="18"/>
          <w:szCs w:val="18"/>
          <w:lang w:val="en-US" w:eastAsia="zh-CN" w:bidi="hi-IN"/>
        </w:rPr>
        <w:t>Łupków</w:t>
      </w:r>
      <w:proofErr w:type="spellEnd"/>
      <w:r w:rsidRPr="00AB4405">
        <w:rPr>
          <w:rFonts w:ascii="Times New Roman" w:eastAsia="Verdana" w:hAnsi="Times New Roman" w:cs="Times New Roman"/>
          <w:b/>
          <w:bCs/>
          <w:color w:val="auto"/>
          <w:kern w:val="3"/>
          <w:sz w:val="18"/>
          <w:szCs w:val="18"/>
          <w:lang w:val="en-US" w:eastAsia="zh-CN" w:bidi="hi-IN"/>
        </w:rPr>
        <w:t>.</w:t>
      </w:r>
    </w:p>
    <w:p w14:paraId="4FA89936" w14:textId="77777777" w:rsidR="00AB4405" w:rsidRPr="00AB4405" w:rsidRDefault="00AB4405" w:rsidP="00AB4405">
      <w:pPr>
        <w:pStyle w:val="Teksttreci0"/>
        <w:tabs>
          <w:tab w:val="left" w:leader="dot" w:pos="2467"/>
        </w:tabs>
        <w:jc w:val="center"/>
        <w:rPr>
          <w:rStyle w:val="Teksttreci"/>
          <w:rFonts w:eastAsia="Verdana"/>
          <w:color w:val="auto"/>
        </w:rPr>
      </w:pPr>
    </w:p>
    <w:p w14:paraId="3FECAFED" w14:textId="77777777" w:rsidR="00AB4405" w:rsidRPr="00AB4405" w:rsidRDefault="00AB4405">
      <w:pPr>
        <w:pStyle w:val="Teksttreci0"/>
        <w:tabs>
          <w:tab w:val="left" w:leader="dot" w:pos="2467"/>
        </w:tabs>
        <w:spacing w:line="307" w:lineRule="auto"/>
        <w:jc w:val="center"/>
        <w:rPr>
          <w:rStyle w:val="Teksttreci"/>
          <w:color w:val="auto"/>
        </w:rPr>
      </w:pPr>
    </w:p>
    <w:p w14:paraId="4CA2321B" w14:textId="56F99597" w:rsidR="00925D4E" w:rsidRPr="00AB4405" w:rsidRDefault="00000000">
      <w:pPr>
        <w:pStyle w:val="Teksttreci0"/>
        <w:tabs>
          <w:tab w:val="left" w:leader="dot" w:pos="2467"/>
        </w:tabs>
        <w:spacing w:line="307" w:lineRule="auto"/>
        <w:jc w:val="center"/>
        <w:rPr>
          <w:color w:val="auto"/>
        </w:rPr>
      </w:pPr>
      <w:r w:rsidRPr="00AB4405">
        <w:rPr>
          <w:rStyle w:val="Teksttreci"/>
          <w:color w:val="auto"/>
        </w:rPr>
        <w:t>Umowa nr</w:t>
      </w:r>
      <w:r w:rsidRPr="00AB4405">
        <w:rPr>
          <w:rStyle w:val="Teksttreci"/>
          <w:color w:val="auto"/>
        </w:rPr>
        <w:tab/>
      </w:r>
    </w:p>
    <w:p w14:paraId="0569218F" w14:textId="3E00852D" w:rsidR="00925D4E" w:rsidRPr="00AB4405" w:rsidRDefault="00000000">
      <w:pPr>
        <w:pStyle w:val="Teksttreci0"/>
        <w:tabs>
          <w:tab w:val="left" w:leader="dot" w:pos="3173"/>
        </w:tabs>
        <w:spacing w:line="307" w:lineRule="auto"/>
        <w:rPr>
          <w:color w:val="auto"/>
        </w:rPr>
      </w:pPr>
      <w:r w:rsidRPr="00AB4405">
        <w:rPr>
          <w:rStyle w:val="Teksttreci"/>
          <w:color w:val="auto"/>
        </w:rPr>
        <w:t>Zawarta w dniu</w:t>
      </w:r>
      <w:r w:rsidRPr="00AB4405">
        <w:rPr>
          <w:rStyle w:val="Teksttreci"/>
          <w:color w:val="auto"/>
        </w:rPr>
        <w:tab/>
        <w:t xml:space="preserve">w </w:t>
      </w:r>
      <w:r w:rsidR="002D31B9" w:rsidRPr="00AB4405">
        <w:rPr>
          <w:rStyle w:val="Teksttreci"/>
          <w:color w:val="auto"/>
        </w:rPr>
        <w:t xml:space="preserve">Komańczy </w:t>
      </w:r>
      <w:r w:rsidRPr="00AB4405">
        <w:rPr>
          <w:rStyle w:val="Teksttreci"/>
          <w:color w:val="auto"/>
        </w:rPr>
        <w:t xml:space="preserve"> pomiędzy:</w:t>
      </w:r>
    </w:p>
    <w:p w14:paraId="3E44B2CB" w14:textId="77777777" w:rsidR="002D31B9" w:rsidRPr="00AB4405" w:rsidRDefault="00000000" w:rsidP="002D31B9">
      <w:pPr>
        <w:pStyle w:val="Teksttreci0"/>
        <w:spacing w:line="338" w:lineRule="auto"/>
        <w:rPr>
          <w:rStyle w:val="Teksttreci"/>
          <w:color w:val="auto"/>
        </w:rPr>
      </w:pPr>
      <w:r w:rsidRPr="00AB4405">
        <w:rPr>
          <w:rStyle w:val="Teksttreci"/>
          <w:b/>
          <w:bCs/>
          <w:color w:val="auto"/>
        </w:rPr>
        <w:t xml:space="preserve">Gminą </w:t>
      </w:r>
      <w:r w:rsidR="002D31B9" w:rsidRPr="00AB4405">
        <w:rPr>
          <w:rStyle w:val="Teksttreci"/>
          <w:b/>
          <w:bCs/>
          <w:color w:val="auto"/>
        </w:rPr>
        <w:t xml:space="preserve">Komańcza </w:t>
      </w:r>
      <w:r w:rsidRPr="00AB4405">
        <w:rPr>
          <w:rStyle w:val="Teksttreci"/>
          <w:b/>
          <w:bCs/>
          <w:color w:val="auto"/>
        </w:rPr>
        <w:t xml:space="preserve"> </w:t>
      </w:r>
      <w:r w:rsidRPr="00AB4405">
        <w:rPr>
          <w:rStyle w:val="Teksttreci"/>
          <w:color w:val="auto"/>
        </w:rPr>
        <w:t>reprezentowaną przez:</w:t>
      </w:r>
    </w:p>
    <w:p w14:paraId="2FF114F5" w14:textId="4EABEC2B" w:rsidR="002D31B9" w:rsidRPr="00AB4405" w:rsidRDefault="002D31B9" w:rsidP="002D31B9">
      <w:pPr>
        <w:pStyle w:val="Teksttreci0"/>
        <w:spacing w:after="0" w:line="338" w:lineRule="auto"/>
        <w:rPr>
          <w:color w:val="auto"/>
          <w:lang w:bidi="ar-SA"/>
        </w:rPr>
      </w:pPr>
      <w:r w:rsidRPr="00AB4405">
        <w:rPr>
          <w:color w:val="auto"/>
          <w:lang w:bidi="ar-SA"/>
        </w:rPr>
        <w:t>Romana Bzdyk  - Wójt</w:t>
      </w:r>
      <w:r w:rsidR="003D740A" w:rsidRPr="00AB4405">
        <w:rPr>
          <w:color w:val="auto"/>
          <w:lang w:bidi="ar-SA"/>
        </w:rPr>
        <w:t>a</w:t>
      </w:r>
      <w:r w:rsidRPr="00AB4405">
        <w:rPr>
          <w:color w:val="auto"/>
          <w:lang w:bidi="ar-SA"/>
        </w:rPr>
        <w:t xml:space="preserve"> Gminy Komańcza, </w:t>
      </w:r>
    </w:p>
    <w:p w14:paraId="576536AE" w14:textId="795D2793" w:rsidR="002D31B9" w:rsidRPr="00AB4405" w:rsidRDefault="002D31B9" w:rsidP="002D31B9">
      <w:pPr>
        <w:pStyle w:val="Teksttreci0"/>
        <w:spacing w:after="0" w:line="338" w:lineRule="auto"/>
        <w:rPr>
          <w:rStyle w:val="Teksttreci"/>
          <w:color w:val="auto"/>
        </w:rPr>
      </w:pPr>
      <w:r w:rsidRPr="00AB4405">
        <w:rPr>
          <w:color w:val="auto"/>
          <w:lang w:bidi="ar-SA"/>
        </w:rPr>
        <w:t>przy kontrasygnacie Skarbnika Gminy Komańcza – Katarzyn</w:t>
      </w:r>
      <w:r w:rsidR="003D740A" w:rsidRPr="00AB4405">
        <w:rPr>
          <w:color w:val="auto"/>
          <w:lang w:bidi="ar-SA"/>
        </w:rPr>
        <w:t>y</w:t>
      </w:r>
      <w:r w:rsidRPr="00AB4405">
        <w:rPr>
          <w:color w:val="auto"/>
          <w:lang w:bidi="ar-SA"/>
        </w:rPr>
        <w:t xml:space="preserve"> Rzepk</w:t>
      </w:r>
      <w:r w:rsidR="003D740A" w:rsidRPr="00AB4405">
        <w:rPr>
          <w:color w:val="auto"/>
          <w:lang w:bidi="ar-SA"/>
        </w:rPr>
        <w:t>i</w:t>
      </w:r>
    </w:p>
    <w:p w14:paraId="6769D052" w14:textId="3363887A" w:rsidR="00925D4E" w:rsidRPr="00AB4405" w:rsidRDefault="00000000">
      <w:pPr>
        <w:pStyle w:val="Teksttreci0"/>
        <w:spacing w:line="307" w:lineRule="auto"/>
        <w:jc w:val="both"/>
        <w:rPr>
          <w:color w:val="auto"/>
        </w:rPr>
      </w:pPr>
      <w:r w:rsidRPr="00AB4405">
        <w:rPr>
          <w:rStyle w:val="Teksttreci"/>
          <w:color w:val="auto"/>
        </w:rPr>
        <w:t xml:space="preserve">zwaną w treści umowy </w:t>
      </w:r>
      <w:r w:rsidR="003D740A" w:rsidRPr="00AB4405">
        <w:rPr>
          <w:rStyle w:val="Teksttreci"/>
          <w:color w:val="auto"/>
        </w:rPr>
        <w:t>„</w:t>
      </w:r>
      <w:r w:rsidRPr="00AB4405">
        <w:rPr>
          <w:rStyle w:val="Teksttreci"/>
          <w:color w:val="auto"/>
        </w:rPr>
        <w:t>Sprzedającym"</w:t>
      </w:r>
    </w:p>
    <w:p w14:paraId="6169D45F" w14:textId="77777777" w:rsidR="00925D4E" w:rsidRPr="00AB4405" w:rsidRDefault="00000000">
      <w:pPr>
        <w:pStyle w:val="Teksttreci0"/>
        <w:tabs>
          <w:tab w:val="left" w:leader="dot" w:pos="8066"/>
        </w:tabs>
        <w:spacing w:after="0" w:line="307" w:lineRule="auto"/>
        <w:rPr>
          <w:color w:val="auto"/>
        </w:rPr>
      </w:pPr>
      <w:r w:rsidRPr="00AB4405">
        <w:rPr>
          <w:rStyle w:val="Teksttreci"/>
          <w:color w:val="auto"/>
        </w:rPr>
        <w:t>a</w:t>
      </w:r>
      <w:r w:rsidRPr="00AB4405">
        <w:rPr>
          <w:rStyle w:val="Teksttreci"/>
          <w:color w:val="auto"/>
        </w:rPr>
        <w:tab/>
      </w:r>
    </w:p>
    <w:p w14:paraId="340520A5" w14:textId="674F09C8" w:rsidR="00925D4E" w:rsidRPr="00AB4405" w:rsidRDefault="00000000">
      <w:pPr>
        <w:pStyle w:val="Teksttreci0"/>
        <w:spacing w:line="307" w:lineRule="auto"/>
        <w:jc w:val="both"/>
        <w:rPr>
          <w:color w:val="auto"/>
        </w:rPr>
      </w:pPr>
      <w:r w:rsidRPr="00AB4405">
        <w:rPr>
          <w:rStyle w:val="Teksttreci"/>
          <w:color w:val="auto"/>
        </w:rPr>
        <w:t>zwanym w dalszej treści umowy „</w:t>
      </w:r>
      <w:r w:rsidR="003D740A" w:rsidRPr="00AB4405">
        <w:rPr>
          <w:rStyle w:val="Teksttreci"/>
          <w:color w:val="auto"/>
        </w:rPr>
        <w:t>Nabywcą</w:t>
      </w:r>
      <w:r w:rsidRPr="00AB4405">
        <w:rPr>
          <w:rStyle w:val="Teksttreci"/>
          <w:color w:val="auto"/>
        </w:rPr>
        <w:t>"</w:t>
      </w:r>
    </w:p>
    <w:p w14:paraId="654B7596" w14:textId="77777777" w:rsidR="00A2744A" w:rsidRPr="00AB4405" w:rsidRDefault="00A2744A">
      <w:pPr>
        <w:pStyle w:val="Teksttreci0"/>
        <w:spacing w:line="302" w:lineRule="auto"/>
        <w:jc w:val="both"/>
        <w:rPr>
          <w:rStyle w:val="Teksttreci"/>
          <w:color w:val="auto"/>
        </w:rPr>
      </w:pPr>
    </w:p>
    <w:p w14:paraId="43C23581" w14:textId="22F68FC5" w:rsidR="00925D4E" w:rsidRPr="00AB4405" w:rsidRDefault="00000000">
      <w:pPr>
        <w:pStyle w:val="Teksttreci0"/>
        <w:spacing w:line="302" w:lineRule="auto"/>
        <w:jc w:val="both"/>
        <w:rPr>
          <w:color w:val="auto"/>
        </w:rPr>
      </w:pPr>
      <w:r w:rsidRPr="00AB4405">
        <w:rPr>
          <w:rStyle w:val="Teksttreci"/>
          <w:color w:val="auto"/>
        </w:rPr>
        <w:t xml:space="preserve">w rezultacie dokonania przez Sprzedającego wyboru oferty w </w:t>
      </w:r>
      <w:r w:rsidR="002D31B9" w:rsidRPr="00AB4405">
        <w:rPr>
          <w:rStyle w:val="Teksttreci"/>
          <w:color w:val="auto"/>
        </w:rPr>
        <w:t>pisemnym przetargu ofertowym nieograniczonym na sprzedaż 54 sztuk drzew na pniu w miejscowości Nowy Łupków na działkach  o numerach ewidencyjnych: 332/1 obręb Smolnik,</w:t>
      </w:r>
      <w:r w:rsidR="003D740A" w:rsidRPr="00AB4405">
        <w:rPr>
          <w:rStyle w:val="Teksttreci"/>
          <w:color w:val="auto"/>
        </w:rPr>
        <w:t xml:space="preserve"> </w:t>
      </w:r>
      <w:r w:rsidR="002D31B9" w:rsidRPr="00AB4405">
        <w:rPr>
          <w:rStyle w:val="Teksttreci"/>
          <w:color w:val="auto"/>
        </w:rPr>
        <w:t>31/2 i 31/4 obręb Nowy Łupków, s</w:t>
      </w:r>
      <w:r w:rsidRPr="00AB4405">
        <w:rPr>
          <w:rStyle w:val="Teksttreci"/>
          <w:color w:val="auto"/>
        </w:rPr>
        <w:t xml:space="preserve">trony zgodnie ustalają, iż została zawarta umowa </w:t>
      </w:r>
      <w:r w:rsidR="003D740A" w:rsidRPr="00AB4405">
        <w:rPr>
          <w:rStyle w:val="Teksttreci"/>
          <w:color w:val="auto"/>
        </w:rPr>
        <w:t>o</w:t>
      </w:r>
      <w:r w:rsidRPr="00AB4405">
        <w:rPr>
          <w:rStyle w:val="Teksttreci"/>
          <w:color w:val="auto"/>
        </w:rPr>
        <w:t xml:space="preserve"> następującej</w:t>
      </w:r>
      <w:r w:rsidR="003D740A" w:rsidRPr="00AB4405">
        <w:rPr>
          <w:rStyle w:val="Teksttreci"/>
          <w:color w:val="auto"/>
        </w:rPr>
        <w:t xml:space="preserve"> treści</w:t>
      </w:r>
      <w:r w:rsidRPr="00AB4405">
        <w:rPr>
          <w:rStyle w:val="Teksttreci"/>
          <w:color w:val="auto"/>
        </w:rPr>
        <w:t>:</w:t>
      </w:r>
    </w:p>
    <w:p w14:paraId="0C8B6E5B" w14:textId="77777777" w:rsidR="00925D4E" w:rsidRPr="00AB4405" w:rsidRDefault="00000000">
      <w:pPr>
        <w:pStyle w:val="Teksttreci30"/>
        <w:rPr>
          <w:rFonts w:ascii="Times New Roman" w:hAnsi="Times New Roman" w:cs="Times New Roman"/>
          <w:color w:val="auto"/>
          <w:sz w:val="22"/>
          <w:szCs w:val="22"/>
        </w:rPr>
      </w:pPr>
      <w:r w:rsidRPr="00AB4405">
        <w:rPr>
          <w:rStyle w:val="Teksttreci3"/>
          <w:rFonts w:ascii="Times New Roman" w:hAnsi="Times New Roman" w:cs="Times New Roman"/>
          <w:color w:val="auto"/>
          <w:sz w:val="22"/>
          <w:szCs w:val="22"/>
        </w:rPr>
        <w:t>§1</w:t>
      </w:r>
    </w:p>
    <w:p w14:paraId="2486826D" w14:textId="77777777" w:rsidR="00314846" w:rsidRPr="00AB4405" w:rsidRDefault="00314846">
      <w:pPr>
        <w:pStyle w:val="Teksttreci30"/>
        <w:rPr>
          <w:rStyle w:val="Teksttreci3"/>
          <w:rFonts w:ascii="Times New Roman" w:hAnsi="Times New Roman" w:cs="Times New Roman"/>
          <w:color w:val="auto"/>
          <w:sz w:val="22"/>
          <w:szCs w:val="22"/>
        </w:rPr>
      </w:pPr>
    </w:p>
    <w:p w14:paraId="14A16808" w14:textId="2B1F7BE6" w:rsidR="00314846" w:rsidRPr="00AB4405" w:rsidRDefault="00314846" w:rsidP="00314846">
      <w:pPr>
        <w:widowControl/>
        <w:suppressAutoHyphens/>
        <w:jc w:val="both"/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</w:pPr>
      <w:r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>1. Sprzedający sprzedaje Nabywcy 54 sztuk</w:t>
      </w:r>
      <w:r w:rsidR="007E1648"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>i</w:t>
      </w:r>
      <w:r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 xml:space="preserve"> drzew na pniu opisanych w załączniku nr 1 do ogłoszenia z dnia ………………….. r. o </w:t>
      </w:r>
      <w:r w:rsidRPr="00AB4405">
        <w:rPr>
          <w:rStyle w:val="Teksttreci"/>
          <w:rFonts w:eastAsia="Arial Unicode MS"/>
          <w:color w:val="auto"/>
        </w:rPr>
        <w:t>pisemnym przetargu ofertowym nieograniczonym na sprzedaż 54 sztuk drzew na pniu w miejscowości Nowy Łupków na działkach  o numerach ewidencyjnych: 332/1 obręb Smolnik,</w:t>
      </w:r>
      <w:r w:rsidR="003D740A" w:rsidRPr="00AB4405">
        <w:rPr>
          <w:rStyle w:val="Teksttreci"/>
          <w:rFonts w:eastAsia="Arial Unicode MS"/>
          <w:color w:val="auto"/>
        </w:rPr>
        <w:t xml:space="preserve"> </w:t>
      </w:r>
      <w:r w:rsidRPr="00AB4405">
        <w:rPr>
          <w:rStyle w:val="Teksttreci"/>
          <w:rFonts w:eastAsia="Arial Unicode MS"/>
          <w:color w:val="auto"/>
        </w:rPr>
        <w:t>31/2 i 31/4 obręb Nowy Łupków</w:t>
      </w:r>
      <w:r w:rsidRPr="00AB4405">
        <w:rPr>
          <w:rFonts w:ascii="Times New Roman" w:eastAsia="SimSun" w:hAnsi="Times New Roman" w:cs="Times New Roman"/>
          <w:color w:val="auto"/>
          <w:kern w:val="2"/>
          <w:sz w:val="22"/>
          <w:szCs w:val="22"/>
          <w:lang w:eastAsia="zh-CN" w:bidi="hi-IN"/>
        </w:rPr>
        <w:t xml:space="preserve">. </w:t>
      </w:r>
      <w:r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>Nabywca, w ramach zawartej umowy jest zobowiązany do:</w:t>
      </w:r>
    </w:p>
    <w:p w14:paraId="0F20BF3F" w14:textId="3955F3A5" w:rsidR="00314846" w:rsidRPr="00AB4405" w:rsidRDefault="003D740A" w:rsidP="00314846">
      <w:pPr>
        <w:widowControl/>
        <w:suppressAutoHyphens/>
        <w:jc w:val="both"/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</w:pPr>
      <w:r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>1</w:t>
      </w:r>
      <w:r w:rsidR="00314846"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>) ścinki przedmiotowych drzew,</w:t>
      </w:r>
    </w:p>
    <w:p w14:paraId="7655912D" w14:textId="4F471631" w:rsidR="00314846" w:rsidRPr="00AB4405" w:rsidRDefault="003D740A" w:rsidP="00314846">
      <w:pPr>
        <w:widowControl/>
        <w:suppressAutoHyphens/>
        <w:jc w:val="both"/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</w:pPr>
      <w:r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>2</w:t>
      </w:r>
      <w:r w:rsidR="00314846"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>) uprzątnięcie przedmiotowych drzew,</w:t>
      </w:r>
    </w:p>
    <w:p w14:paraId="4BAF5B84" w14:textId="178718F5" w:rsidR="00314846" w:rsidRPr="00AB4405" w:rsidRDefault="003D740A" w:rsidP="00314846">
      <w:pPr>
        <w:widowControl/>
        <w:suppressAutoHyphens/>
        <w:jc w:val="both"/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</w:pPr>
      <w:r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>3</w:t>
      </w:r>
      <w:r w:rsidR="00314846"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>) wywozu gałęzi i pozyskanego drewna,</w:t>
      </w:r>
    </w:p>
    <w:p w14:paraId="155072DA" w14:textId="6F8D1ADF" w:rsidR="00314846" w:rsidRPr="00AB4405" w:rsidRDefault="003D740A" w:rsidP="00314846">
      <w:pPr>
        <w:widowControl/>
        <w:suppressAutoHyphens/>
        <w:jc w:val="both"/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</w:pPr>
      <w:r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>4</w:t>
      </w:r>
      <w:r w:rsidR="00314846"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>) uprzątnięcia terenu po wyciętych drzewach.</w:t>
      </w:r>
    </w:p>
    <w:p w14:paraId="4A52DBDA" w14:textId="77777777" w:rsidR="00314846" w:rsidRPr="00AB4405" w:rsidRDefault="00314846" w:rsidP="00314846">
      <w:pPr>
        <w:widowControl/>
        <w:suppressAutoHyphens/>
        <w:jc w:val="both"/>
        <w:rPr>
          <w:rFonts w:ascii="Times New Roman" w:eastAsia="SimSun" w:hAnsi="Times New Roman" w:cs="Times New Roman"/>
          <w:color w:val="auto"/>
          <w:kern w:val="2"/>
          <w:sz w:val="22"/>
          <w:szCs w:val="22"/>
          <w:lang w:eastAsia="zh-CN" w:bidi="hi-IN"/>
        </w:rPr>
      </w:pPr>
      <w:r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>2.Obowiązki Nabywcy:</w:t>
      </w:r>
    </w:p>
    <w:p w14:paraId="67C91F0C" w14:textId="0376BF45" w:rsidR="00314846" w:rsidRPr="00AB4405" w:rsidRDefault="003D740A" w:rsidP="00314846">
      <w:pPr>
        <w:widowControl/>
        <w:suppressAutoHyphens/>
        <w:jc w:val="both"/>
        <w:rPr>
          <w:rFonts w:ascii="Times New Roman" w:eastAsia="SimSun" w:hAnsi="Times New Roman" w:cs="Times New Roman"/>
          <w:color w:val="auto"/>
          <w:kern w:val="2"/>
          <w:sz w:val="22"/>
          <w:szCs w:val="22"/>
          <w:lang w:eastAsia="zh-CN" w:bidi="hi-IN"/>
        </w:rPr>
      </w:pPr>
      <w:r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>1</w:t>
      </w:r>
      <w:r w:rsidR="00314846"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 xml:space="preserve">) usunąć drzewa objęte umową w nieprzekraczalnym </w:t>
      </w:r>
      <w:r w:rsidR="00314846" w:rsidRPr="00AB4405">
        <w:rPr>
          <w:rFonts w:ascii="Times New Roman" w:eastAsia="Verdana" w:hAnsi="Times New Roman" w:cs="Times New Roman"/>
          <w:b/>
          <w:bCs/>
          <w:color w:val="auto"/>
          <w:kern w:val="2"/>
          <w:sz w:val="22"/>
          <w:szCs w:val="22"/>
          <w:u w:val="single"/>
          <w:lang w:eastAsia="zh-CN" w:bidi="hi-IN"/>
        </w:rPr>
        <w:t>terminie do 31 marca 2026 r.</w:t>
      </w:r>
      <w:r w:rsidR="00314846" w:rsidRPr="00AB4405">
        <w:rPr>
          <w:rFonts w:ascii="Times New Roman" w:eastAsia="Verdana" w:hAnsi="Times New Roman" w:cs="Times New Roman"/>
          <w:b/>
          <w:bCs/>
          <w:color w:val="auto"/>
          <w:kern w:val="2"/>
          <w:sz w:val="22"/>
          <w:szCs w:val="22"/>
          <w:lang w:eastAsia="zh-CN" w:bidi="hi-IN"/>
        </w:rPr>
        <w:t>,</w:t>
      </w:r>
      <w:r w:rsidR="00314846"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 xml:space="preserve"> </w:t>
      </w:r>
    </w:p>
    <w:p w14:paraId="29B8FBEF" w14:textId="70600482" w:rsidR="00314846" w:rsidRPr="00AB4405" w:rsidRDefault="003D740A" w:rsidP="00314846">
      <w:pPr>
        <w:widowControl/>
        <w:suppressAutoHyphens/>
        <w:jc w:val="both"/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</w:pPr>
      <w:r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>2</w:t>
      </w:r>
      <w:r w:rsidR="00314846"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>) zagospodarowa</w:t>
      </w:r>
      <w:r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>ć</w:t>
      </w:r>
      <w:r w:rsidR="00314846"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 xml:space="preserve"> we własnym zakresie gałęzi</w:t>
      </w:r>
      <w:r w:rsidR="007E1648"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>e</w:t>
      </w:r>
      <w:r w:rsidR="00314846"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 xml:space="preserve"> oraz konar</w:t>
      </w:r>
      <w:r w:rsidR="007E1648"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>y</w:t>
      </w:r>
      <w:r w:rsidR="00314846"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 xml:space="preserve"> w nieprzekraczalnym </w:t>
      </w:r>
      <w:r w:rsidR="00314846" w:rsidRPr="00AB4405">
        <w:rPr>
          <w:rFonts w:ascii="Times New Roman" w:eastAsia="Verdana" w:hAnsi="Times New Roman" w:cs="Times New Roman"/>
          <w:b/>
          <w:bCs/>
          <w:color w:val="auto"/>
          <w:kern w:val="2"/>
          <w:sz w:val="22"/>
          <w:szCs w:val="22"/>
          <w:u w:val="single"/>
          <w:lang w:eastAsia="zh-CN" w:bidi="hi-IN"/>
        </w:rPr>
        <w:t>terminie do 15 kwietnia 2026 r.</w:t>
      </w:r>
      <w:r w:rsidR="00314846"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 xml:space="preserve">, </w:t>
      </w:r>
    </w:p>
    <w:p w14:paraId="38A5BADE" w14:textId="5B9E43E6" w:rsidR="00314846" w:rsidRPr="00AB4405" w:rsidRDefault="007E1648" w:rsidP="00314846">
      <w:pPr>
        <w:widowControl/>
        <w:suppressAutoHyphens/>
        <w:jc w:val="both"/>
        <w:rPr>
          <w:rFonts w:ascii="Times New Roman" w:eastAsia="SimSun" w:hAnsi="Times New Roman" w:cs="Times New Roman"/>
          <w:color w:val="auto"/>
          <w:kern w:val="2"/>
          <w:sz w:val="22"/>
          <w:szCs w:val="22"/>
          <w:lang w:eastAsia="zh-CN" w:bidi="hi-IN"/>
        </w:rPr>
      </w:pPr>
      <w:r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>3</w:t>
      </w:r>
      <w:r w:rsidR="00314846"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>) prowadzić roboty związane z wycinką, załadunkiem i transportem drewna zgodnie z przepisami bezpieczeństwa ruchu drogowego oraz przepisami bezpieczeństwa i higieny pracy,</w:t>
      </w:r>
    </w:p>
    <w:p w14:paraId="48FEB595" w14:textId="46596D5D" w:rsidR="00314846" w:rsidRPr="00AB4405" w:rsidRDefault="007E1648" w:rsidP="00314846">
      <w:pPr>
        <w:widowControl/>
        <w:suppressAutoHyphens/>
        <w:jc w:val="both"/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</w:pPr>
      <w:r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>4</w:t>
      </w:r>
      <w:r w:rsidR="00314846"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>) prowadzić roboty z zachowaniem ciągłości ruchu drogowego przy możliwości jego ograniczenia i krótkotrwałego wstrzymania,</w:t>
      </w:r>
    </w:p>
    <w:p w14:paraId="6E88F449" w14:textId="7FADC517" w:rsidR="00314846" w:rsidRPr="00AB4405" w:rsidRDefault="007E1648" w:rsidP="00314846">
      <w:pPr>
        <w:widowControl/>
        <w:suppressAutoHyphens/>
        <w:jc w:val="both"/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</w:pPr>
      <w:r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>5</w:t>
      </w:r>
      <w:r w:rsidR="00314846"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>) utrzymywać miejsce prowadzenia prac w należytym porządku,</w:t>
      </w:r>
    </w:p>
    <w:p w14:paraId="7054A3E7" w14:textId="65D157BB" w:rsidR="00314846" w:rsidRPr="00AB4405" w:rsidRDefault="007E1648" w:rsidP="00314846">
      <w:pPr>
        <w:widowControl/>
        <w:suppressAutoHyphens/>
        <w:jc w:val="both"/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</w:pPr>
      <w:r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>6</w:t>
      </w:r>
      <w:r w:rsidR="00314846"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>) ściąć drzewa możliwie równo z powierzchnią ziemi.</w:t>
      </w:r>
    </w:p>
    <w:p w14:paraId="2998E0AC" w14:textId="7F097840" w:rsidR="00314846" w:rsidRPr="00AB4405" w:rsidRDefault="00314846" w:rsidP="00314846">
      <w:pPr>
        <w:widowControl/>
        <w:suppressAutoHyphens/>
        <w:jc w:val="both"/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</w:pPr>
      <w:r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>3.  Obowiązki, o których mowa w powyższych punktach Nabywca spełni na własny koszt.</w:t>
      </w:r>
    </w:p>
    <w:p w14:paraId="68EFF216" w14:textId="62088EAB" w:rsidR="00314846" w:rsidRPr="00AB4405" w:rsidRDefault="00314846" w:rsidP="00314846">
      <w:pPr>
        <w:widowControl/>
        <w:suppressAutoHyphens/>
        <w:jc w:val="both"/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</w:pPr>
      <w:r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>4. Nabywca zapewni kompetentne kierownictwo</w:t>
      </w:r>
      <w:r w:rsidR="003D740A"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 xml:space="preserve"> i </w:t>
      </w:r>
      <w:r w:rsidR="00003200"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 xml:space="preserve">wykwalifikowanych </w:t>
      </w:r>
      <w:r w:rsidR="003D740A"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>wykonawców prac</w:t>
      </w:r>
      <w:r w:rsidR="00003200"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 xml:space="preserve"> objętych przedmiotem umowy</w:t>
      </w:r>
      <w:r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>, materiały, sprzęt</w:t>
      </w:r>
      <w:r w:rsidR="009E38B9"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 xml:space="preserve"> oraz</w:t>
      </w:r>
      <w:r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 xml:space="preserve"> urządzenia niezbędne do realizacji przedmiotu umowy i usunięcia </w:t>
      </w:r>
      <w:r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lastRenderedPageBreak/>
        <w:t>wad w zakresie zapewniającym prawidłowe pod względem jakościowym, terminowe i bezpieczne wykonanie przedmiotu umowy.</w:t>
      </w:r>
    </w:p>
    <w:p w14:paraId="6F2C7DD0" w14:textId="112AAF8D" w:rsidR="00314846" w:rsidRPr="00AB4405" w:rsidRDefault="00314846" w:rsidP="00314846">
      <w:pPr>
        <w:widowControl/>
        <w:suppressAutoHyphens/>
        <w:jc w:val="both"/>
        <w:rPr>
          <w:rFonts w:ascii="Times New Roman" w:eastAsia="SimSun" w:hAnsi="Times New Roman" w:cs="Times New Roman"/>
          <w:color w:val="auto"/>
          <w:kern w:val="2"/>
          <w:sz w:val="22"/>
          <w:szCs w:val="22"/>
          <w:lang w:eastAsia="zh-CN" w:bidi="hi-IN"/>
        </w:rPr>
      </w:pPr>
      <w:r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>5. Nabywca odpowiada za działania, uchybienia i zaniechania osób, z których pomocą wykonuje zadanie jak za własne.</w:t>
      </w:r>
    </w:p>
    <w:p w14:paraId="3DCBB6F0" w14:textId="217D7EEA" w:rsidR="00314846" w:rsidRPr="00AB4405" w:rsidRDefault="00314846" w:rsidP="00314846">
      <w:pPr>
        <w:widowControl/>
        <w:suppressAutoHyphens/>
        <w:jc w:val="both"/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</w:pPr>
      <w:r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 xml:space="preserve">6. Nabywca nie może przystąpić do wycinki drzew przed dokonaniem </w:t>
      </w:r>
      <w:r w:rsidR="009E38B9"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>zapłaty</w:t>
      </w:r>
      <w:r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 xml:space="preserve"> za drzewa</w:t>
      </w:r>
      <w:r w:rsidR="009E38B9"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 xml:space="preserve"> w wysokości wskazanej w § 3 ust. 1 umowy</w:t>
      </w:r>
      <w:r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 xml:space="preserve"> oraz przed protokolarnym przekazaniem terenu, na którym one są usytuowane.</w:t>
      </w:r>
    </w:p>
    <w:p w14:paraId="5BE59131" w14:textId="1AB19E82" w:rsidR="007E1648" w:rsidRPr="00AB4405" w:rsidRDefault="007E1648" w:rsidP="00314846">
      <w:pPr>
        <w:widowControl/>
        <w:suppressAutoHyphens/>
        <w:jc w:val="both"/>
        <w:rPr>
          <w:rFonts w:ascii="Times New Roman" w:eastAsia="SimSun" w:hAnsi="Times New Roman" w:cs="Times New Roman"/>
          <w:color w:val="auto"/>
          <w:kern w:val="2"/>
          <w:sz w:val="22"/>
          <w:szCs w:val="22"/>
          <w:lang w:eastAsia="zh-CN" w:bidi="hi-IN"/>
        </w:rPr>
      </w:pPr>
      <w:r w:rsidRPr="00AB4405">
        <w:rPr>
          <w:rFonts w:ascii="Times New Roman" w:eastAsia="Verdana" w:hAnsi="Times New Roman" w:cs="Times New Roman"/>
          <w:color w:val="auto"/>
          <w:kern w:val="2"/>
          <w:sz w:val="22"/>
          <w:szCs w:val="22"/>
          <w:lang w:eastAsia="zh-CN" w:bidi="hi-IN"/>
        </w:rPr>
        <w:t>7. Wykonanie obowiązków wskazanych w ust. 2 pkt 1 i 2 potwierdzone zostanie sporządzonym przez obie strony protokołem odbioru.</w:t>
      </w:r>
    </w:p>
    <w:p w14:paraId="4B35D9F9" w14:textId="77777777" w:rsidR="00314846" w:rsidRPr="00AB4405" w:rsidRDefault="00314846" w:rsidP="00314846">
      <w:pPr>
        <w:widowControl/>
        <w:suppressAutoHyphens/>
        <w:jc w:val="both"/>
        <w:rPr>
          <w:rFonts w:ascii="Times New Roman" w:eastAsia="Arial" w:hAnsi="Times New Roman" w:cs="Times New Roman"/>
          <w:color w:val="auto"/>
          <w:kern w:val="2"/>
          <w:sz w:val="22"/>
          <w:szCs w:val="22"/>
          <w:lang w:eastAsia="zh-CN" w:bidi="hi-IN"/>
        </w:rPr>
      </w:pPr>
    </w:p>
    <w:p w14:paraId="40E65AC7" w14:textId="77777777" w:rsidR="00314846" w:rsidRPr="00AB4405" w:rsidRDefault="00314846">
      <w:pPr>
        <w:pStyle w:val="Teksttreci30"/>
        <w:rPr>
          <w:rStyle w:val="Teksttreci3"/>
          <w:rFonts w:ascii="Times New Roman" w:hAnsi="Times New Roman" w:cs="Times New Roman"/>
          <w:color w:val="auto"/>
          <w:sz w:val="22"/>
          <w:szCs w:val="22"/>
        </w:rPr>
      </w:pPr>
    </w:p>
    <w:p w14:paraId="69A1DA54" w14:textId="5746598D" w:rsidR="00925D4E" w:rsidRPr="00AB4405" w:rsidRDefault="00000000">
      <w:pPr>
        <w:pStyle w:val="Teksttreci30"/>
        <w:rPr>
          <w:rFonts w:ascii="Times New Roman" w:hAnsi="Times New Roman" w:cs="Times New Roman"/>
          <w:color w:val="auto"/>
          <w:sz w:val="22"/>
          <w:szCs w:val="22"/>
        </w:rPr>
      </w:pPr>
      <w:r w:rsidRPr="00AB4405">
        <w:rPr>
          <w:rStyle w:val="Teksttreci3"/>
          <w:rFonts w:ascii="Times New Roman" w:hAnsi="Times New Roman" w:cs="Times New Roman"/>
          <w:color w:val="auto"/>
          <w:sz w:val="22"/>
          <w:szCs w:val="22"/>
        </w:rPr>
        <w:t>§2</w:t>
      </w:r>
    </w:p>
    <w:p w14:paraId="10BB7B14" w14:textId="3F14C977" w:rsidR="00314846" w:rsidRPr="00AB4405" w:rsidRDefault="00314846" w:rsidP="00314846">
      <w:pPr>
        <w:pStyle w:val="Teksttreci30"/>
        <w:jc w:val="both"/>
        <w:rPr>
          <w:rStyle w:val="Teksttreci3"/>
          <w:rFonts w:ascii="Times New Roman" w:hAnsi="Times New Roman" w:cs="Times New Roman"/>
          <w:color w:val="auto"/>
          <w:sz w:val="22"/>
          <w:szCs w:val="22"/>
        </w:rPr>
      </w:pPr>
      <w:r w:rsidRPr="00AB4405">
        <w:rPr>
          <w:rStyle w:val="Teksttreci3"/>
          <w:rFonts w:ascii="Times New Roman" w:hAnsi="Times New Roman" w:cs="Times New Roman"/>
          <w:color w:val="auto"/>
          <w:sz w:val="22"/>
          <w:szCs w:val="22"/>
        </w:rPr>
        <w:t xml:space="preserve">1. Nabywca od </w:t>
      </w:r>
      <w:r w:rsidR="007E1648" w:rsidRPr="00AB4405">
        <w:rPr>
          <w:rStyle w:val="Teksttreci3"/>
          <w:rFonts w:ascii="Times New Roman" w:hAnsi="Times New Roman" w:cs="Times New Roman"/>
          <w:color w:val="auto"/>
          <w:sz w:val="22"/>
          <w:szCs w:val="22"/>
        </w:rPr>
        <w:t>chwili protokolarnego przekazania terenu</w:t>
      </w:r>
      <w:r w:rsidRPr="00AB4405">
        <w:rPr>
          <w:rStyle w:val="Teksttreci3"/>
          <w:rFonts w:ascii="Times New Roman" w:hAnsi="Times New Roman" w:cs="Times New Roman"/>
          <w:color w:val="auto"/>
          <w:sz w:val="22"/>
          <w:szCs w:val="22"/>
        </w:rPr>
        <w:t xml:space="preserve"> ponosi całkowitą i wyłączną odpowiedzialność za szkody wyrządzone Sprzedającemu lub osobom trzecim będące skutkiem prowadzenia prac przez Nabywcę.</w:t>
      </w:r>
    </w:p>
    <w:p w14:paraId="09F10437" w14:textId="036D5D06" w:rsidR="00314846" w:rsidRPr="00AB4405" w:rsidRDefault="00314846" w:rsidP="00314846">
      <w:pPr>
        <w:pStyle w:val="Teksttreci30"/>
        <w:jc w:val="both"/>
        <w:rPr>
          <w:rStyle w:val="Teksttreci3"/>
          <w:rFonts w:ascii="Times New Roman" w:hAnsi="Times New Roman" w:cs="Times New Roman"/>
          <w:color w:val="auto"/>
          <w:sz w:val="22"/>
          <w:szCs w:val="22"/>
        </w:rPr>
      </w:pPr>
      <w:r w:rsidRPr="00AB4405">
        <w:rPr>
          <w:rStyle w:val="Teksttreci3"/>
          <w:rFonts w:ascii="Times New Roman" w:hAnsi="Times New Roman" w:cs="Times New Roman"/>
          <w:color w:val="auto"/>
          <w:sz w:val="22"/>
          <w:szCs w:val="22"/>
        </w:rPr>
        <w:t>2. Jeżeli osoba trzecia skieruje do Sprzedającego jakiekolwiek roszczenie będące skutkiem prowadzenia prac przez Nabywcę, Nabywca zwolni Sprzedającego od tych roszczeń.</w:t>
      </w:r>
    </w:p>
    <w:p w14:paraId="4A7A646B" w14:textId="77777777" w:rsidR="00415D7A" w:rsidRPr="00AB4405" w:rsidRDefault="00415D7A">
      <w:pPr>
        <w:pStyle w:val="Teksttreci30"/>
        <w:rPr>
          <w:rStyle w:val="Teksttreci3"/>
          <w:rFonts w:ascii="Times New Roman" w:hAnsi="Times New Roman" w:cs="Times New Roman"/>
          <w:color w:val="auto"/>
          <w:sz w:val="22"/>
          <w:szCs w:val="22"/>
        </w:rPr>
      </w:pPr>
    </w:p>
    <w:p w14:paraId="3ACE6A79" w14:textId="0DE5F87C" w:rsidR="00925D4E" w:rsidRPr="00AB4405" w:rsidRDefault="00000000">
      <w:pPr>
        <w:pStyle w:val="Teksttreci30"/>
        <w:rPr>
          <w:rFonts w:ascii="Times New Roman" w:hAnsi="Times New Roman" w:cs="Times New Roman"/>
          <w:color w:val="auto"/>
          <w:sz w:val="22"/>
          <w:szCs w:val="22"/>
        </w:rPr>
      </w:pPr>
      <w:r w:rsidRPr="00AB4405">
        <w:rPr>
          <w:rStyle w:val="Teksttreci3"/>
          <w:rFonts w:ascii="Times New Roman" w:hAnsi="Times New Roman" w:cs="Times New Roman"/>
          <w:color w:val="auto"/>
          <w:sz w:val="22"/>
          <w:szCs w:val="22"/>
        </w:rPr>
        <w:t>§3</w:t>
      </w:r>
    </w:p>
    <w:p w14:paraId="1BD781C5" w14:textId="3B4D7ED9" w:rsidR="00925D4E" w:rsidRPr="00AB4405" w:rsidRDefault="00AE1842" w:rsidP="00AE1842">
      <w:pPr>
        <w:pStyle w:val="Teksttreci0"/>
        <w:numPr>
          <w:ilvl w:val="0"/>
          <w:numId w:val="4"/>
        </w:numPr>
        <w:tabs>
          <w:tab w:val="left" w:pos="426"/>
          <w:tab w:val="left" w:leader="dot" w:pos="8066"/>
        </w:tabs>
        <w:spacing w:after="0"/>
        <w:ind w:left="142" w:hanging="218"/>
        <w:jc w:val="both"/>
        <w:rPr>
          <w:color w:val="auto"/>
        </w:rPr>
      </w:pPr>
      <w:r w:rsidRPr="00AB4405">
        <w:rPr>
          <w:rStyle w:val="Teksttreci"/>
          <w:color w:val="auto"/>
        </w:rPr>
        <w:t xml:space="preserve"> Strony ustalają, że </w:t>
      </w:r>
      <w:r w:rsidR="009E38B9" w:rsidRPr="00AB4405">
        <w:rPr>
          <w:rStyle w:val="Teksttreci"/>
          <w:color w:val="auto"/>
        </w:rPr>
        <w:t>Nabywca</w:t>
      </w:r>
      <w:r w:rsidRPr="00AB4405">
        <w:rPr>
          <w:rStyle w:val="Teksttreci"/>
          <w:color w:val="auto"/>
        </w:rPr>
        <w:t xml:space="preserve"> zapłaci Sprzedającemu za pozyskane drewno cenę brutto (</w:t>
      </w:r>
      <w:proofErr w:type="spellStart"/>
      <w:r w:rsidRPr="00AB4405">
        <w:rPr>
          <w:rStyle w:val="Teksttreci"/>
          <w:color w:val="auto"/>
        </w:rPr>
        <w:t>netto+VAT</w:t>
      </w:r>
      <w:proofErr w:type="spellEnd"/>
      <w:r w:rsidRPr="00AB4405">
        <w:rPr>
          <w:rStyle w:val="Teksttreci"/>
          <w:color w:val="auto"/>
        </w:rPr>
        <w:t>) (słownie:</w:t>
      </w:r>
      <w:r w:rsidRPr="00AB4405">
        <w:rPr>
          <w:rStyle w:val="Teksttreci"/>
          <w:color w:val="auto"/>
        </w:rPr>
        <w:tab/>
        <w:t>złotych)</w:t>
      </w:r>
      <w:r w:rsidR="009E38B9" w:rsidRPr="00AB4405">
        <w:rPr>
          <w:rStyle w:val="Teksttreci"/>
          <w:color w:val="auto"/>
        </w:rPr>
        <w:t>.</w:t>
      </w:r>
    </w:p>
    <w:p w14:paraId="359A25EE" w14:textId="4248E809" w:rsidR="00925D4E" w:rsidRPr="00AB4405" w:rsidRDefault="007E1648" w:rsidP="00AE1842">
      <w:pPr>
        <w:pStyle w:val="Teksttreci0"/>
        <w:numPr>
          <w:ilvl w:val="0"/>
          <w:numId w:val="4"/>
        </w:numPr>
        <w:tabs>
          <w:tab w:val="left" w:pos="0"/>
        </w:tabs>
        <w:spacing w:after="0" w:line="240" w:lineRule="auto"/>
        <w:ind w:left="284" w:hanging="284"/>
        <w:jc w:val="both"/>
        <w:rPr>
          <w:rStyle w:val="Teksttreci"/>
          <w:color w:val="auto"/>
        </w:rPr>
      </w:pPr>
      <w:r w:rsidRPr="00AB4405">
        <w:rPr>
          <w:rStyle w:val="Teksttreci"/>
          <w:color w:val="auto"/>
        </w:rPr>
        <w:t>Nabywca dokona zapłaty w terminie określonym na fakturze</w:t>
      </w:r>
      <w:r w:rsidR="009E38B9" w:rsidRPr="00AB4405">
        <w:rPr>
          <w:rStyle w:val="Teksttreci"/>
          <w:color w:val="auto"/>
        </w:rPr>
        <w:t>,</w:t>
      </w:r>
      <w:r w:rsidRPr="00AB4405">
        <w:rPr>
          <w:rStyle w:val="Teksttreci"/>
          <w:color w:val="auto"/>
        </w:rPr>
        <w:t xml:space="preserve"> ni</w:t>
      </w:r>
      <w:r w:rsidR="009E38B9" w:rsidRPr="00AB4405">
        <w:rPr>
          <w:rStyle w:val="Teksttreci"/>
          <w:color w:val="auto"/>
        </w:rPr>
        <w:t>e</w:t>
      </w:r>
      <w:r w:rsidRPr="00AB4405">
        <w:rPr>
          <w:rStyle w:val="Teksttreci"/>
          <w:color w:val="auto"/>
        </w:rPr>
        <w:t xml:space="preserve"> później jednak niż przed przystąpieniem do wycinki drzew.</w:t>
      </w:r>
    </w:p>
    <w:p w14:paraId="15722032" w14:textId="77777777" w:rsidR="009E38B9" w:rsidRPr="00AB4405" w:rsidRDefault="009E38B9" w:rsidP="009E38B9">
      <w:pPr>
        <w:pStyle w:val="Teksttreci0"/>
        <w:tabs>
          <w:tab w:val="left" w:pos="0"/>
        </w:tabs>
        <w:spacing w:after="0" w:line="240" w:lineRule="auto"/>
        <w:jc w:val="both"/>
        <w:rPr>
          <w:rStyle w:val="Teksttreci"/>
          <w:color w:val="auto"/>
        </w:rPr>
      </w:pPr>
    </w:p>
    <w:p w14:paraId="17AD54C1" w14:textId="6532D8C5" w:rsidR="009E38B9" w:rsidRPr="00AB4405" w:rsidRDefault="009E38B9" w:rsidP="009E38B9">
      <w:pPr>
        <w:pStyle w:val="Teksttreci30"/>
        <w:rPr>
          <w:rFonts w:ascii="Times New Roman" w:hAnsi="Times New Roman" w:cs="Times New Roman"/>
          <w:color w:val="auto"/>
          <w:sz w:val="22"/>
          <w:szCs w:val="22"/>
        </w:rPr>
      </w:pPr>
      <w:r w:rsidRPr="00AB4405">
        <w:rPr>
          <w:rStyle w:val="Teksttreci3"/>
          <w:rFonts w:ascii="Times New Roman" w:hAnsi="Times New Roman" w:cs="Times New Roman"/>
          <w:color w:val="auto"/>
          <w:sz w:val="22"/>
          <w:szCs w:val="22"/>
        </w:rPr>
        <w:t>§4</w:t>
      </w:r>
    </w:p>
    <w:p w14:paraId="67A641A3" w14:textId="77777777" w:rsidR="009E38B9" w:rsidRPr="00AB4405" w:rsidRDefault="009E38B9" w:rsidP="009E38B9">
      <w:pPr>
        <w:pStyle w:val="Teksttreci0"/>
        <w:tabs>
          <w:tab w:val="left" w:pos="0"/>
        </w:tabs>
        <w:spacing w:after="0" w:line="240" w:lineRule="auto"/>
        <w:jc w:val="both"/>
        <w:rPr>
          <w:rStyle w:val="Teksttreci"/>
          <w:color w:val="auto"/>
        </w:rPr>
      </w:pPr>
    </w:p>
    <w:p w14:paraId="4231B989" w14:textId="77777777" w:rsidR="00AE1842" w:rsidRPr="00AB4405" w:rsidRDefault="00AE1842" w:rsidP="009E38B9">
      <w:pPr>
        <w:pStyle w:val="Teksttreci0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color w:val="auto"/>
        </w:rPr>
      </w:pPr>
      <w:r w:rsidRPr="00AB4405">
        <w:rPr>
          <w:color w:val="auto"/>
        </w:rPr>
        <w:t>Nabywca zapłaci Sprzedającemu karę umowną:</w:t>
      </w:r>
    </w:p>
    <w:p w14:paraId="08E8089A" w14:textId="420462F5" w:rsidR="00AE1842" w:rsidRPr="00AB4405" w:rsidRDefault="00AE1842" w:rsidP="00AE1842">
      <w:pPr>
        <w:pStyle w:val="Teksttreci0"/>
        <w:tabs>
          <w:tab w:val="left" w:pos="334"/>
        </w:tabs>
        <w:spacing w:after="0" w:line="240" w:lineRule="auto"/>
        <w:jc w:val="both"/>
        <w:rPr>
          <w:color w:val="auto"/>
        </w:rPr>
      </w:pPr>
      <w:r w:rsidRPr="00AB4405">
        <w:rPr>
          <w:color w:val="auto"/>
        </w:rPr>
        <w:t xml:space="preserve">a) z tytułu odstąpienia od umowy przez którąkolwiek ze stron z przyczyn zawinionych przez Nabywcę, w wysokości 50% </w:t>
      </w:r>
      <w:r w:rsidR="007E1648" w:rsidRPr="00AB4405">
        <w:rPr>
          <w:color w:val="auto"/>
        </w:rPr>
        <w:t>wynagrodzenia brutto</w:t>
      </w:r>
      <w:r w:rsidR="009E38B9" w:rsidRPr="00AB4405">
        <w:rPr>
          <w:color w:val="auto"/>
        </w:rPr>
        <w:t>, wskazane</w:t>
      </w:r>
      <w:r w:rsidR="007E1648" w:rsidRPr="00AB4405">
        <w:rPr>
          <w:color w:val="auto"/>
        </w:rPr>
        <w:t>go</w:t>
      </w:r>
      <w:r w:rsidR="009E38B9" w:rsidRPr="00AB4405">
        <w:rPr>
          <w:color w:val="auto"/>
        </w:rPr>
        <w:t xml:space="preserve"> w § 3 ust. 1 umowy </w:t>
      </w:r>
      <w:r w:rsidRPr="00AB4405">
        <w:rPr>
          <w:color w:val="auto"/>
        </w:rPr>
        <w:t>. Odstąpienie od umowy musi być wyrażone – pod rygorem nieważności - w formie pisemnej, wraz z uzasadnieniem.</w:t>
      </w:r>
    </w:p>
    <w:p w14:paraId="489EA1B5" w14:textId="06036189" w:rsidR="00AE1842" w:rsidRPr="00AB4405" w:rsidRDefault="00AE1842" w:rsidP="00AE1842">
      <w:pPr>
        <w:pStyle w:val="Teksttreci0"/>
        <w:tabs>
          <w:tab w:val="left" w:pos="334"/>
        </w:tabs>
        <w:spacing w:after="0" w:line="240" w:lineRule="auto"/>
        <w:jc w:val="both"/>
        <w:rPr>
          <w:color w:val="auto"/>
        </w:rPr>
      </w:pPr>
      <w:r w:rsidRPr="00AB4405">
        <w:rPr>
          <w:color w:val="auto"/>
        </w:rPr>
        <w:t xml:space="preserve">b)  z tytułu </w:t>
      </w:r>
      <w:r w:rsidR="009E38B9" w:rsidRPr="00AB4405">
        <w:rPr>
          <w:color w:val="auto"/>
        </w:rPr>
        <w:t xml:space="preserve">nieusunięcia lub </w:t>
      </w:r>
      <w:r w:rsidRPr="00AB4405">
        <w:rPr>
          <w:color w:val="auto"/>
        </w:rPr>
        <w:t>nieuprzątnięcia terenu z gałęzi i zaległości po ściętych drzewach, w wysokości 50 zł za każdy dzień opóźnienia po termin</w:t>
      </w:r>
      <w:r w:rsidR="009E38B9" w:rsidRPr="00AB4405">
        <w:rPr>
          <w:color w:val="auto"/>
        </w:rPr>
        <w:t>ach</w:t>
      </w:r>
      <w:r w:rsidRPr="00AB4405">
        <w:rPr>
          <w:color w:val="auto"/>
        </w:rPr>
        <w:t>, o który</w:t>
      </w:r>
      <w:r w:rsidR="009E38B9" w:rsidRPr="00AB4405">
        <w:rPr>
          <w:color w:val="auto"/>
        </w:rPr>
        <w:t>ch</w:t>
      </w:r>
      <w:r w:rsidRPr="00AB4405">
        <w:rPr>
          <w:color w:val="auto"/>
        </w:rPr>
        <w:t xml:space="preserve"> mowa w § 1 ust. 2.</w:t>
      </w:r>
    </w:p>
    <w:p w14:paraId="2B2D52AE" w14:textId="202874A6" w:rsidR="00AE1842" w:rsidRPr="00AB4405" w:rsidRDefault="00AE1842" w:rsidP="009E38B9">
      <w:pPr>
        <w:pStyle w:val="Teksttreci0"/>
        <w:numPr>
          <w:ilvl w:val="0"/>
          <w:numId w:val="6"/>
        </w:numPr>
        <w:tabs>
          <w:tab w:val="left" w:pos="334"/>
        </w:tabs>
        <w:spacing w:after="0" w:line="240" w:lineRule="auto"/>
        <w:jc w:val="both"/>
        <w:rPr>
          <w:color w:val="auto"/>
        </w:rPr>
      </w:pPr>
      <w:r w:rsidRPr="00AB4405">
        <w:rPr>
          <w:color w:val="auto"/>
        </w:rPr>
        <w:t>Zapłata kary nastąpi poprzez wpłatę należnej kwoty na konto Sprzedającego.</w:t>
      </w:r>
    </w:p>
    <w:p w14:paraId="04C9B39B" w14:textId="77777777" w:rsidR="00AE1842" w:rsidRPr="00AB4405" w:rsidRDefault="00AE1842" w:rsidP="009E38B9">
      <w:pPr>
        <w:pStyle w:val="Teksttreci0"/>
        <w:numPr>
          <w:ilvl w:val="0"/>
          <w:numId w:val="6"/>
        </w:numPr>
        <w:tabs>
          <w:tab w:val="left" w:pos="334"/>
        </w:tabs>
        <w:spacing w:after="0" w:line="240" w:lineRule="auto"/>
        <w:jc w:val="both"/>
        <w:rPr>
          <w:color w:val="auto"/>
        </w:rPr>
      </w:pPr>
      <w:r w:rsidRPr="00AB4405">
        <w:rPr>
          <w:color w:val="auto"/>
        </w:rPr>
        <w:t>Nałożenie kary będzie miało formę pisemną, ze wskazaniem przyczyny, należnej kwoty, numeru konta Sprzedającego i terminu dokonania wpłaty.</w:t>
      </w:r>
    </w:p>
    <w:p w14:paraId="2140359A" w14:textId="67DBD8A1" w:rsidR="00AE1842" w:rsidRPr="00AB4405" w:rsidRDefault="00AE1842" w:rsidP="009E38B9">
      <w:pPr>
        <w:pStyle w:val="Teksttreci0"/>
        <w:numPr>
          <w:ilvl w:val="0"/>
          <w:numId w:val="6"/>
        </w:numPr>
        <w:tabs>
          <w:tab w:val="left" w:pos="334"/>
        </w:tabs>
        <w:spacing w:after="0" w:line="240" w:lineRule="auto"/>
        <w:jc w:val="both"/>
        <w:rPr>
          <w:color w:val="auto"/>
        </w:rPr>
      </w:pPr>
      <w:r w:rsidRPr="00AB4405">
        <w:rPr>
          <w:color w:val="auto"/>
        </w:rPr>
        <w:t xml:space="preserve"> Sprzedający zastrzega sobie prawo do dochodzenia odszkodowania ponad kary umowne, w szczególności w przypadku zniszczenia drogi lub wycinki większej ilości drzew, niż wymienione w przetargu.</w:t>
      </w:r>
    </w:p>
    <w:p w14:paraId="0B27E1A6" w14:textId="77777777" w:rsidR="00AE1842" w:rsidRPr="00AB4405" w:rsidRDefault="00AE1842">
      <w:pPr>
        <w:pStyle w:val="Teksttreci30"/>
        <w:rPr>
          <w:rStyle w:val="Teksttreci3"/>
          <w:rFonts w:ascii="Times New Roman" w:hAnsi="Times New Roman" w:cs="Times New Roman"/>
          <w:color w:val="auto"/>
          <w:sz w:val="24"/>
          <w:szCs w:val="24"/>
        </w:rPr>
      </w:pPr>
    </w:p>
    <w:p w14:paraId="6C548F6C" w14:textId="52E909AA" w:rsidR="00AE1842" w:rsidRPr="00AB4405" w:rsidRDefault="00000000" w:rsidP="00415D7A">
      <w:pPr>
        <w:pStyle w:val="Teksttreci30"/>
        <w:rPr>
          <w:rStyle w:val="Nagwek1"/>
          <w:rFonts w:eastAsia="Century Gothic"/>
          <w:color w:val="auto"/>
          <w:sz w:val="24"/>
          <w:szCs w:val="24"/>
        </w:rPr>
      </w:pPr>
      <w:r w:rsidRPr="00AB4405">
        <w:rPr>
          <w:rStyle w:val="Teksttreci3"/>
          <w:rFonts w:ascii="Times New Roman" w:hAnsi="Times New Roman" w:cs="Times New Roman"/>
          <w:color w:val="auto"/>
          <w:sz w:val="24"/>
          <w:szCs w:val="24"/>
        </w:rPr>
        <w:t>§</w:t>
      </w:r>
      <w:bookmarkStart w:id="0" w:name="bookmark0"/>
      <w:r w:rsidR="009E38B9" w:rsidRPr="00AB4405">
        <w:rPr>
          <w:rStyle w:val="Teksttreci3"/>
          <w:rFonts w:ascii="Times New Roman" w:hAnsi="Times New Roman" w:cs="Times New Roman"/>
          <w:color w:val="auto"/>
          <w:sz w:val="24"/>
          <w:szCs w:val="24"/>
        </w:rPr>
        <w:t>5</w:t>
      </w:r>
    </w:p>
    <w:p w14:paraId="4E90008C" w14:textId="77777777" w:rsidR="00AE1842" w:rsidRPr="00AB4405" w:rsidRDefault="00AE1842" w:rsidP="00AE1842">
      <w:pPr>
        <w:pStyle w:val="Standard"/>
        <w:jc w:val="center"/>
        <w:rPr>
          <w:rFonts w:ascii="Arial" w:eastAsia="Tahoma" w:hAnsi="Arial"/>
          <w:b/>
          <w:bCs/>
          <w:sz w:val="22"/>
          <w:szCs w:val="22"/>
          <w:lang w:val="pl-PL"/>
        </w:rPr>
      </w:pPr>
    </w:p>
    <w:p w14:paraId="7B55A48F" w14:textId="4E14A885" w:rsidR="00AE1842" w:rsidRPr="00AB4405" w:rsidRDefault="00AE1842" w:rsidP="00AE1842">
      <w:pPr>
        <w:pStyle w:val="Standard"/>
        <w:jc w:val="both"/>
        <w:rPr>
          <w:rFonts w:ascii="Times New Roman" w:eastAsia="Verdana" w:hAnsi="Times New Roman" w:cs="Times New Roman"/>
          <w:sz w:val="22"/>
          <w:szCs w:val="22"/>
          <w:lang w:val="pl-PL"/>
        </w:rPr>
      </w:pPr>
      <w:r w:rsidRPr="00AB4405">
        <w:rPr>
          <w:rFonts w:ascii="Times New Roman" w:eastAsia="Verdana" w:hAnsi="Times New Roman" w:cs="Times New Roman"/>
          <w:sz w:val="22"/>
          <w:szCs w:val="22"/>
          <w:lang w:val="pl-PL"/>
        </w:rPr>
        <w:t>1. Wszelkie zmiany niniejszej umowy wymagają zgody stron wyrażonej na piśmie w formie aneksu, pod rygorem nieważności.</w:t>
      </w:r>
    </w:p>
    <w:p w14:paraId="7CA541A8" w14:textId="5D9C3EB8" w:rsidR="00AE1842" w:rsidRPr="00AB4405" w:rsidRDefault="00AE1842" w:rsidP="00AE1842">
      <w:pPr>
        <w:pStyle w:val="Standard"/>
        <w:jc w:val="both"/>
        <w:rPr>
          <w:rFonts w:ascii="Times New Roman" w:eastAsia="Verdana" w:hAnsi="Times New Roman" w:cs="Times New Roman"/>
          <w:sz w:val="22"/>
          <w:szCs w:val="22"/>
          <w:lang w:val="pl-PL"/>
        </w:rPr>
      </w:pPr>
      <w:r w:rsidRPr="00AB4405">
        <w:rPr>
          <w:rFonts w:ascii="Times New Roman" w:eastAsia="Verdana" w:hAnsi="Times New Roman" w:cs="Times New Roman"/>
          <w:sz w:val="22"/>
          <w:szCs w:val="22"/>
          <w:lang w:val="pl-PL"/>
        </w:rPr>
        <w:t>2. Nabywca bez pisemnej zgody Sprzedającego, pod rygorem nieważności, nie może przenieść wierzytelności wynikającej z niniejszej umowy na osoby trzecie.</w:t>
      </w:r>
    </w:p>
    <w:p w14:paraId="7FAA199D" w14:textId="1541D3B2" w:rsidR="00AE1842" w:rsidRPr="00AB4405" w:rsidRDefault="00AE1842" w:rsidP="00AE1842">
      <w:pPr>
        <w:pStyle w:val="Standard"/>
        <w:jc w:val="both"/>
        <w:rPr>
          <w:rFonts w:ascii="Times New Roman" w:eastAsia="Verdana" w:hAnsi="Times New Roman" w:cs="Times New Roman"/>
          <w:sz w:val="22"/>
          <w:szCs w:val="22"/>
          <w:lang w:val="pl-PL"/>
        </w:rPr>
      </w:pPr>
      <w:r w:rsidRPr="00AB4405">
        <w:rPr>
          <w:rFonts w:ascii="Times New Roman" w:eastAsia="Verdana" w:hAnsi="Times New Roman" w:cs="Times New Roman"/>
          <w:sz w:val="22"/>
          <w:szCs w:val="22"/>
          <w:lang w:val="pl-PL"/>
        </w:rPr>
        <w:t>3. W sprawach nieunormowanych niniejszą umową, a dotyczących jej przedmiotu, mają zastosowanie przepisy kodeksu cywilnego.</w:t>
      </w:r>
    </w:p>
    <w:p w14:paraId="5A0331F1" w14:textId="1962FF0D" w:rsidR="00AE1842" w:rsidRPr="00AB4405" w:rsidRDefault="00AE1842" w:rsidP="00AE1842">
      <w:pPr>
        <w:pStyle w:val="Standard"/>
        <w:jc w:val="both"/>
        <w:rPr>
          <w:rFonts w:ascii="Times New Roman" w:eastAsia="Verdana" w:hAnsi="Times New Roman" w:cs="Times New Roman"/>
          <w:sz w:val="22"/>
          <w:szCs w:val="22"/>
          <w:lang w:val="pl-PL"/>
        </w:rPr>
      </w:pPr>
      <w:r w:rsidRPr="00AB4405">
        <w:rPr>
          <w:rFonts w:ascii="Times New Roman" w:eastAsia="Verdana" w:hAnsi="Times New Roman" w:cs="Times New Roman"/>
          <w:sz w:val="22"/>
          <w:szCs w:val="22"/>
          <w:lang w:val="pl-PL"/>
        </w:rPr>
        <w:t>4. Ewentualne spory wynikłe z niniejszej umowy rozstrzygać będzie sąd właściwy dla Sprzedającego.</w:t>
      </w:r>
    </w:p>
    <w:p w14:paraId="479FD732" w14:textId="15D5A3C6" w:rsidR="00AE1842" w:rsidRPr="00AB4405" w:rsidRDefault="00AE1842" w:rsidP="00AE1842">
      <w:pPr>
        <w:pStyle w:val="Standard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AB4405">
        <w:rPr>
          <w:rFonts w:ascii="Times New Roman" w:eastAsia="Verdana" w:hAnsi="Times New Roman" w:cs="Times New Roman"/>
          <w:sz w:val="22"/>
          <w:szCs w:val="22"/>
          <w:lang w:val="pl-PL"/>
        </w:rPr>
        <w:t>5. Umowę sporządzono w trzech jednobrzmiących egzemplarzach: jeden dla Nabywcy i dwa dla Sprzedającego.</w:t>
      </w:r>
    </w:p>
    <w:p w14:paraId="11DC3E8C" w14:textId="77777777" w:rsidR="00AE1842" w:rsidRPr="00AB4405" w:rsidRDefault="00AE1842">
      <w:pPr>
        <w:pStyle w:val="Nagwek10"/>
        <w:keepNext/>
        <w:keepLines/>
        <w:tabs>
          <w:tab w:val="left" w:pos="6686"/>
        </w:tabs>
        <w:rPr>
          <w:rStyle w:val="Nagwek1"/>
          <w:color w:val="auto"/>
          <w:sz w:val="24"/>
          <w:szCs w:val="24"/>
        </w:rPr>
      </w:pPr>
    </w:p>
    <w:p w14:paraId="1A52E4A2" w14:textId="74614FCA" w:rsidR="00925D4E" w:rsidRPr="00AB4405" w:rsidRDefault="00AE1842">
      <w:pPr>
        <w:pStyle w:val="Nagwek10"/>
        <w:keepNext/>
        <w:keepLines/>
        <w:tabs>
          <w:tab w:val="left" w:pos="6686"/>
        </w:tabs>
        <w:rPr>
          <w:color w:val="auto"/>
          <w:sz w:val="24"/>
          <w:szCs w:val="24"/>
        </w:rPr>
      </w:pPr>
      <w:r w:rsidRPr="00AB4405">
        <w:rPr>
          <w:rStyle w:val="Nagwek1"/>
          <w:color w:val="auto"/>
          <w:sz w:val="24"/>
          <w:szCs w:val="24"/>
        </w:rPr>
        <w:t xml:space="preserve">      </w:t>
      </w:r>
      <w:r w:rsidR="002C0BA7" w:rsidRPr="00AB4405">
        <w:rPr>
          <w:rStyle w:val="Nagwek1"/>
          <w:color w:val="auto"/>
          <w:sz w:val="24"/>
          <w:szCs w:val="24"/>
        </w:rPr>
        <w:t>NABYWCA</w:t>
      </w:r>
      <w:r w:rsidRPr="00AB4405">
        <w:rPr>
          <w:rStyle w:val="Nagwek1"/>
          <w:color w:val="auto"/>
          <w:sz w:val="24"/>
          <w:szCs w:val="24"/>
        </w:rPr>
        <w:t>:</w:t>
      </w:r>
      <w:r w:rsidRPr="00AB4405">
        <w:rPr>
          <w:rStyle w:val="Nagwek1"/>
          <w:color w:val="auto"/>
          <w:sz w:val="24"/>
          <w:szCs w:val="24"/>
        </w:rPr>
        <w:tab/>
        <w:t>SPRZEDAJĄCY:</w:t>
      </w:r>
      <w:bookmarkEnd w:id="0"/>
    </w:p>
    <w:p w14:paraId="7919D96A" w14:textId="03470019" w:rsidR="00925D4E" w:rsidRPr="00AB4405" w:rsidRDefault="00925D4E">
      <w:pPr>
        <w:pStyle w:val="Teksttreci0"/>
        <w:spacing w:line="240" w:lineRule="auto"/>
        <w:jc w:val="center"/>
        <w:rPr>
          <w:color w:val="auto"/>
          <w:sz w:val="24"/>
          <w:szCs w:val="24"/>
        </w:rPr>
      </w:pPr>
    </w:p>
    <w:sectPr w:rsidR="00925D4E" w:rsidRPr="00AB4405">
      <w:pgSz w:w="11900" w:h="16840"/>
      <w:pgMar w:top="1138" w:right="1201" w:bottom="1120" w:left="1057" w:header="710" w:footer="69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C0CB3" w14:textId="77777777" w:rsidR="00480B75" w:rsidRDefault="00480B75">
      <w:r>
        <w:separator/>
      </w:r>
    </w:p>
  </w:endnote>
  <w:endnote w:type="continuationSeparator" w:id="0">
    <w:p w14:paraId="52C68226" w14:textId="77777777" w:rsidR="00480B75" w:rsidRDefault="00480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5FC10" w14:textId="77777777" w:rsidR="00480B75" w:rsidRDefault="00480B75"/>
  </w:footnote>
  <w:footnote w:type="continuationSeparator" w:id="0">
    <w:p w14:paraId="0BD09978" w14:textId="77777777" w:rsidR="00480B75" w:rsidRDefault="00480B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A7352"/>
    <w:multiLevelType w:val="multilevel"/>
    <w:tmpl w:val="E5DA9D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153FF2"/>
    <w:multiLevelType w:val="multilevel"/>
    <w:tmpl w:val="DCC4F3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FD0C71"/>
    <w:multiLevelType w:val="multilevel"/>
    <w:tmpl w:val="19B45F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6A21DF"/>
    <w:multiLevelType w:val="multilevel"/>
    <w:tmpl w:val="3C448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FD5F6B"/>
    <w:multiLevelType w:val="multilevel"/>
    <w:tmpl w:val="D11E2B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805480"/>
    <w:multiLevelType w:val="multilevel"/>
    <w:tmpl w:val="934A1B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1040401770">
    <w:abstractNumId w:val="0"/>
  </w:num>
  <w:num w:numId="2" w16cid:durableId="2100637865">
    <w:abstractNumId w:val="4"/>
  </w:num>
  <w:num w:numId="3" w16cid:durableId="159740830">
    <w:abstractNumId w:val="3"/>
  </w:num>
  <w:num w:numId="4" w16cid:durableId="1112742593">
    <w:abstractNumId w:val="2"/>
  </w:num>
  <w:num w:numId="5" w16cid:durableId="1311834457">
    <w:abstractNumId w:val="1"/>
  </w:num>
  <w:num w:numId="6" w16cid:durableId="1891500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D4E"/>
    <w:rsid w:val="00003200"/>
    <w:rsid w:val="000D1648"/>
    <w:rsid w:val="002A0F98"/>
    <w:rsid w:val="002C0BA7"/>
    <w:rsid w:val="002C5982"/>
    <w:rsid w:val="002D31B9"/>
    <w:rsid w:val="00314846"/>
    <w:rsid w:val="003D740A"/>
    <w:rsid w:val="00415D7A"/>
    <w:rsid w:val="00480B75"/>
    <w:rsid w:val="007E1648"/>
    <w:rsid w:val="007F433E"/>
    <w:rsid w:val="008B1DE1"/>
    <w:rsid w:val="00925D4E"/>
    <w:rsid w:val="009E38B9"/>
    <w:rsid w:val="00A2744A"/>
    <w:rsid w:val="00AB4405"/>
    <w:rsid w:val="00AE1842"/>
    <w:rsid w:val="00B52BE8"/>
    <w:rsid w:val="00BB4A7B"/>
    <w:rsid w:val="00BE6EB6"/>
    <w:rsid w:val="00ED7FF4"/>
    <w:rsid w:val="00F06E40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41287"/>
  <w15:docId w15:val="{9E7028E5-0CC8-408E-AFCA-3C244A54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Teksttreci20">
    <w:name w:val="Tekst treści (2)"/>
    <w:basedOn w:val="Normalny"/>
    <w:link w:val="Teksttreci2"/>
    <w:pPr>
      <w:spacing w:line="295" w:lineRule="auto"/>
      <w:ind w:left="7400"/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0">
    <w:name w:val="Tekst treści"/>
    <w:basedOn w:val="Normalny"/>
    <w:link w:val="Teksttreci"/>
    <w:pPr>
      <w:spacing w:after="300"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jc w:val="center"/>
    </w:pPr>
    <w:rPr>
      <w:rFonts w:ascii="Century Gothic" w:eastAsia="Century Gothic" w:hAnsi="Century Gothic" w:cs="Century Gothic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360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andard">
    <w:name w:val="Standard"/>
    <w:qFormat/>
    <w:rsid w:val="00AE1842"/>
    <w:pPr>
      <w:widowControl/>
      <w:suppressAutoHyphens/>
    </w:pPr>
    <w:rPr>
      <w:rFonts w:ascii="Liberation Serif" w:eastAsia="SimSun" w:hAnsi="Liberation Serif" w:cs="Mangal"/>
      <w:kern w:val="2"/>
      <w:lang w:val="en-US"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74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74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740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74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740A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Sobolak</dc:creator>
  <cp:lastModifiedBy>Gmina Komańcza</cp:lastModifiedBy>
  <cp:revision>2</cp:revision>
  <dcterms:created xsi:type="dcterms:W3CDTF">2026-03-18T12:28:00Z</dcterms:created>
  <dcterms:modified xsi:type="dcterms:W3CDTF">2026-03-18T12:28:00Z</dcterms:modified>
</cp:coreProperties>
</file>